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DF" w:rsidRDefault="001A41DF" w:rsidP="001A41DF">
      <w:pPr>
        <w:pStyle w:val="a3"/>
        <w:widowControl w:val="0"/>
        <w:tabs>
          <w:tab w:val="center" w:pos="4677"/>
          <w:tab w:val="right" w:pos="9355"/>
        </w:tabs>
        <w:spacing w:after="0" w:line="240" w:lineRule="auto"/>
        <w:jc w:val="center"/>
        <w:rPr>
          <w:rFonts w:ascii="PT Astra Serif" w:hAnsi="PT Astra Serif"/>
          <w:bCs/>
          <w:sz w:val="32"/>
          <w:szCs w:val="32"/>
        </w:rPr>
      </w:pPr>
      <w:bookmarkStart w:id="0" w:name="_GoBack"/>
      <w:bookmarkEnd w:id="0"/>
      <w:r w:rsidRPr="00626D85">
        <w:rPr>
          <w:rFonts w:ascii="PT Astra Serif" w:hAnsi="PT Astra Serif"/>
          <w:bCs/>
          <w:sz w:val="32"/>
          <w:szCs w:val="32"/>
        </w:rPr>
        <w:t>АДМИНИСТРАЦИЯ МУНИЦИПАЛЬНОГО ОБРАЗОВАНИЯ</w:t>
      </w:r>
    </w:p>
    <w:p w:rsidR="001A41DF" w:rsidRPr="00626D85" w:rsidRDefault="001A41DF" w:rsidP="001A41DF">
      <w:pPr>
        <w:pStyle w:val="a3"/>
        <w:widowControl w:val="0"/>
        <w:tabs>
          <w:tab w:val="center" w:pos="4677"/>
          <w:tab w:val="right" w:pos="9355"/>
        </w:tabs>
        <w:spacing w:after="0" w:line="240" w:lineRule="auto"/>
        <w:jc w:val="center"/>
        <w:rPr>
          <w:rFonts w:ascii="PT Astra Serif" w:hAnsi="PT Astra Serif"/>
          <w:bCs/>
          <w:sz w:val="32"/>
          <w:szCs w:val="32"/>
        </w:rPr>
      </w:pPr>
    </w:p>
    <w:p w:rsidR="001A41DF" w:rsidRDefault="001A41DF" w:rsidP="001A41DF">
      <w:pPr>
        <w:pStyle w:val="a3"/>
        <w:widowControl w:val="0"/>
        <w:spacing w:after="0" w:line="240" w:lineRule="auto"/>
        <w:jc w:val="center"/>
        <w:rPr>
          <w:rFonts w:ascii="PT Astra Serif" w:hAnsi="PT Astra Serif"/>
          <w:bCs/>
          <w:sz w:val="32"/>
          <w:szCs w:val="32"/>
        </w:rPr>
      </w:pPr>
      <w:r w:rsidRPr="00626D85">
        <w:rPr>
          <w:rFonts w:ascii="PT Astra Serif" w:hAnsi="PT Astra Serif"/>
          <w:bCs/>
          <w:sz w:val="32"/>
          <w:szCs w:val="32"/>
        </w:rPr>
        <w:t>ЯЗЫКОВСКОЕ ГОРОДСКОЕ ПОСЕЛЕНИЕ</w:t>
      </w:r>
    </w:p>
    <w:p w:rsidR="001A41DF" w:rsidRPr="00626D85" w:rsidRDefault="001A41DF" w:rsidP="001A41DF">
      <w:pPr>
        <w:pStyle w:val="a3"/>
        <w:widowControl w:val="0"/>
        <w:spacing w:after="0" w:line="240" w:lineRule="auto"/>
        <w:jc w:val="center"/>
        <w:rPr>
          <w:rFonts w:ascii="PT Astra Serif" w:hAnsi="PT Astra Serif"/>
          <w:bCs/>
          <w:sz w:val="32"/>
          <w:szCs w:val="32"/>
        </w:rPr>
      </w:pPr>
    </w:p>
    <w:p w:rsidR="001A41DF" w:rsidRDefault="001A41DF" w:rsidP="001A41DF">
      <w:pPr>
        <w:pStyle w:val="a3"/>
        <w:widowControl w:val="0"/>
        <w:spacing w:after="0" w:line="240" w:lineRule="auto"/>
        <w:jc w:val="center"/>
        <w:rPr>
          <w:rFonts w:ascii="PT Astra Serif" w:hAnsi="PT Astra Serif"/>
          <w:bCs/>
          <w:sz w:val="32"/>
          <w:szCs w:val="32"/>
        </w:rPr>
      </w:pPr>
      <w:r w:rsidRPr="00626D85">
        <w:rPr>
          <w:rFonts w:ascii="PT Astra Serif" w:hAnsi="PT Astra Serif"/>
          <w:bCs/>
          <w:sz w:val="32"/>
          <w:szCs w:val="32"/>
        </w:rPr>
        <w:t>КАРСУНСКОГО РАЙОНА УЛЬЯНОВСКОЙ ОБЛАСТИ</w:t>
      </w:r>
    </w:p>
    <w:p w:rsidR="001A41DF" w:rsidRPr="00626D85" w:rsidRDefault="001A41DF" w:rsidP="001A41DF">
      <w:pPr>
        <w:pStyle w:val="a3"/>
        <w:widowControl w:val="0"/>
        <w:spacing w:after="0" w:line="240" w:lineRule="auto"/>
        <w:jc w:val="center"/>
        <w:rPr>
          <w:rFonts w:ascii="PT Astra Serif" w:hAnsi="PT Astra Serif"/>
          <w:bCs/>
          <w:sz w:val="32"/>
          <w:szCs w:val="32"/>
        </w:rPr>
      </w:pPr>
    </w:p>
    <w:p w:rsidR="001A41DF" w:rsidRPr="00626D85" w:rsidRDefault="001A41DF" w:rsidP="001A41DF">
      <w:pPr>
        <w:pStyle w:val="a3"/>
        <w:widowControl w:val="0"/>
        <w:spacing w:after="0" w:line="240" w:lineRule="auto"/>
        <w:jc w:val="center"/>
        <w:rPr>
          <w:rFonts w:ascii="PT Astra Serif" w:hAnsi="PT Astra Serif"/>
          <w:b/>
          <w:bCs/>
          <w:sz w:val="42"/>
          <w:szCs w:val="42"/>
        </w:rPr>
      </w:pPr>
      <w:proofErr w:type="gramStart"/>
      <w:r w:rsidRPr="00626D85">
        <w:rPr>
          <w:rFonts w:ascii="PT Astra Serif" w:hAnsi="PT Astra Serif"/>
          <w:b/>
          <w:bCs/>
          <w:sz w:val="42"/>
          <w:szCs w:val="42"/>
        </w:rPr>
        <w:t>П</w:t>
      </w:r>
      <w:proofErr w:type="gramEnd"/>
      <w:r w:rsidRPr="00626D85">
        <w:rPr>
          <w:rFonts w:ascii="PT Astra Serif" w:hAnsi="PT Astra Serif"/>
          <w:b/>
          <w:bCs/>
          <w:sz w:val="42"/>
          <w:szCs w:val="42"/>
        </w:rPr>
        <w:t xml:space="preserve"> О С Т А Н О В Л Е Н И Е</w:t>
      </w:r>
    </w:p>
    <w:p w:rsidR="001A41DF" w:rsidRPr="00626D85" w:rsidRDefault="001A41DF" w:rsidP="001A41DF">
      <w:pPr>
        <w:pStyle w:val="a3"/>
        <w:widowControl w:val="0"/>
        <w:spacing w:after="0" w:line="240" w:lineRule="auto"/>
        <w:rPr>
          <w:rFonts w:ascii="PT Astra Serif" w:hAnsi="PT Astra Serif"/>
          <w:b/>
          <w:bCs/>
          <w:sz w:val="12"/>
          <w:szCs w:val="12"/>
        </w:rPr>
      </w:pPr>
    </w:p>
    <w:p w:rsidR="00FA75F3" w:rsidRPr="00FA75F3" w:rsidRDefault="00FA75F3" w:rsidP="00FA75F3">
      <w:pPr>
        <w:pStyle w:val="a6"/>
        <w:rPr>
          <w:rFonts w:ascii="PT Astra Serif" w:hAnsi="PT Astra Serif"/>
          <w:sz w:val="28"/>
          <w:szCs w:val="28"/>
        </w:rPr>
      </w:pPr>
      <w:r w:rsidRPr="00FA75F3">
        <w:rPr>
          <w:rFonts w:ascii="PT Astra Serif" w:hAnsi="PT Astra Serif"/>
          <w:sz w:val="28"/>
          <w:szCs w:val="28"/>
        </w:rPr>
        <w:t>29.01.2024</w:t>
      </w:r>
      <w:r w:rsidR="001A41DF" w:rsidRPr="00FA75F3">
        <w:rPr>
          <w:rFonts w:ascii="PT Astra Serif" w:hAnsi="PT Astra Serif"/>
          <w:sz w:val="28"/>
          <w:szCs w:val="28"/>
        </w:rPr>
        <w:t xml:space="preserve">                                                                                        </w:t>
      </w:r>
      <w:r w:rsidRPr="00FA75F3">
        <w:rPr>
          <w:rFonts w:ascii="PT Astra Serif" w:hAnsi="PT Astra Serif"/>
          <w:sz w:val="28"/>
          <w:szCs w:val="28"/>
        </w:rPr>
        <w:t>№7</w:t>
      </w:r>
    </w:p>
    <w:p w:rsidR="00FA75F3" w:rsidRPr="009C73DF" w:rsidRDefault="00FA75F3" w:rsidP="00FA75F3">
      <w:pPr>
        <w:pStyle w:val="ad"/>
        <w:tabs>
          <w:tab w:val="left" w:pos="708"/>
        </w:tabs>
        <w:rPr>
          <w:rFonts w:ascii="PT Astra Serif" w:hAnsi="PT Astra Serif"/>
          <w:bCs/>
          <w:sz w:val="28"/>
          <w:szCs w:val="28"/>
          <w:lang w:val="ru-RU"/>
        </w:rPr>
      </w:pPr>
      <w:r w:rsidRPr="00CA264F">
        <w:rPr>
          <w:rFonts w:ascii="PT Astra Serif" w:hAnsi="PT Astra Serif"/>
          <w:sz w:val="28"/>
          <w:szCs w:val="28"/>
          <w:lang w:val="ru-RU"/>
        </w:rPr>
        <w:t xml:space="preserve">                                                                                                           </w:t>
      </w:r>
      <w:r w:rsidRPr="009C73DF">
        <w:rPr>
          <w:rFonts w:ascii="PT Astra Serif" w:hAnsi="PT Astra Serif"/>
          <w:bCs/>
          <w:sz w:val="28"/>
          <w:szCs w:val="28"/>
          <w:lang w:val="ru-RU"/>
        </w:rPr>
        <w:t>экз. №</w:t>
      </w:r>
    </w:p>
    <w:p w:rsidR="00FA75F3" w:rsidRPr="00FA75F3" w:rsidRDefault="00FA75F3" w:rsidP="00FA75F3">
      <w:pPr>
        <w:pStyle w:val="a6"/>
        <w:rPr>
          <w:rFonts w:ascii="PT Astra Serif" w:hAnsi="PT Astra Serif"/>
          <w:sz w:val="28"/>
          <w:szCs w:val="28"/>
        </w:rPr>
      </w:pPr>
      <w:r w:rsidRPr="00FA75F3">
        <w:rPr>
          <w:rFonts w:ascii="PT Astra Serif" w:hAnsi="PT Astra Serif"/>
          <w:sz w:val="28"/>
          <w:szCs w:val="28"/>
        </w:rPr>
        <w:t xml:space="preserve">                                  </w:t>
      </w:r>
      <w:r>
        <w:rPr>
          <w:rFonts w:ascii="PT Astra Serif" w:hAnsi="PT Astra Serif"/>
          <w:sz w:val="28"/>
          <w:szCs w:val="28"/>
        </w:rPr>
        <w:t xml:space="preserve">                                      </w:t>
      </w:r>
    </w:p>
    <w:p w:rsidR="001A41DF" w:rsidRPr="00FA75F3" w:rsidRDefault="001A41DF" w:rsidP="001A41DF">
      <w:pPr>
        <w:pStyle w:val="a6"/>
        <w:rPr>
          <w:rFonts w:ascii="PT Astra Serif" w:hAnsi="PT Astra Serif"/>
          <w:sz w:val="28"/>
          <w:szCs w:val="28"/>
        </w:rPr>
      </w:pPr>
      <w:r w:rsidRPr="00FA75F3">
        <w:rPr>
          <w:rFonts w:ascii="PT Astra Serif" w:hAnsi="PT Astra Serif"/>
          <w:sz w:val="28"/>
          <w:szCs w:val="28"/>
        </w:rPr>
        <w:t xml:space="preserve">          </w:t>
      </w:r>
    </w:p>
    <w:p w:rsidR="001A41DF" w:rsidRPr="00FA75F3" w:rsidRDefault="001A41DF" w:rsidP="001A41DF">
      <w:pPr>
        <w:pStyle w:val="a6"/>
        <w:rPr>
          <w:rFonts w:ascii="PT Astra Serif" w:hAnsi="PT Astra Serif"/>
          <w:sz w:val="20"/>
          <w:szCs w:val="20"/>
        </w:rPr>
      </w:pPr>
      <w:r w:rsidRPr="00FA75F3">
        <w:rPr>
          <w:rFonts w:ascii="PT Astra Serif" w:hAnsi="PT Astra Serif"/>
          <w:sz w:val="20"/>
          <w:szCs w:val="20"/>
        </w:rPr>
        <w:t xml:space="preserve">                                                                 </w:t>
      </w:r>
      <w:r w:rsidR="0026780C">
        <w:rPr>
          <w:rFonts w:ascii="PT Astra Serif" w:hAnsi="PT Astra Serif"/>
          <w:sz w:val="20"/>
          <w:szCs w:val="20"/>
        </w:rPr>
        <w:t xml:space="preserve">     </w:t>
      </w:r>
      <w:r w:rsidRPr="00FA75F3">
        <w:rPr>
          <w:rFonts w:ascii="PT Astra Serif" w:hAnsi="PT Astra Serif"/>
          <w:sz w:val="20"/>
          <w:szCs w:val="20"/>
        </w:rPr>
        <w:t xml:space="preserve"> р.п. Языково                       </w:t>
      </w:r>
    </w:p>
    <w:p w:rsidR="006977BC" w:rsidRDefault="006977BC" w:rsidP="001A41DF">
      <w:pPr>
        <w:pStyle w:val="a6"/>
        <w:rPr>
          <w:rFonts w:ascii="PT Astra Serif" w:eastAsia="Times New Roman" w:hAnsi="PT Astra Serif"/>
          <w:b/>
          <w:bCs/>
          <w:sz w:val="28"/>
          <w:szCs w:val="28"/>
        </w:rPr>
      </w:pPr>
      <w:r>
        <w:rPr>
          <w:rFonts w:ascii="PT Astra Serif" w:eastAsia="Times New Roman" w:hAnsi="PT Astra Serif"/>
          <w:b/>
          <w:bCs/>
          <w:sz w:val="28"/>
          <w:szCs w:val="28"/>
        </w:rPr>
        <w:t xml:space="preserve">     </w:t>
      </w:r>
    </w:p>
    <w:p w:rsidR="00CA264F" w:rsidRPr="00CA264F" w:rsidRDefault="00CA264F" w:rsidP="00CA264F">
      <w:pPr>
        <w:spacing w:line="276" w:lineRule="auto"/>
        <w:jc w:val="both"/>
        <w:rPr>
          <w:rFonts w:ascii="PT Astra Serif" w:eastAsia="Times New Roman" w:hAnsi="PT Astra Serif"/>
          <w:b/>
          <w:sz w:val="28"/>
          <w:szCs w:val="28"/>
          <w:lang w:eastAsia="ru-RU"/>
        </w:rPr>
      </w:pPr>
      <w:r w:rsidRPr="00CA264F">
        <w:rPr>
          <w:rFonts w:ascii="PT Astra Serif" w:eastAsia="Times New Roman" w:hAnsi="PT Astra Serif"/>
          <w:b/>
          <w:bCs/>
          <w:sz w:val="28"/>
          <w:szCs w:val="28"/>
        </w:rPr>
        <w:t xml:space="preserve"> О регистрации Устава </w:t>
      </w:r>
      <w:r w:rsidRPr="00CA264F">
        <w:rPr>
          <w:rFonts w:ascii="PT Astra Serif" w:eastAsia="Times New Roman" w:hAnsi="PT Astra Serif"/>
          <w:b/>
          <w:sz w:val="28"/>
          <w:szCs w:val="28"/>
          <w:lang w:eastAsia="ru-RU"/>
        </w:rPr>
        <w:t>Общественной организации территориального общественного самоуправления «Надежда» с. Прислониха муниципального образования Языковское городское поселение Карсунского района Ульяновской области.</w:t>
      </w:r>
    </w:p>
    <w:p w:rsidR="006977BC" w:rsidRPr="009C73DF" w:rsidRDefault="006977BC" w:rsidP="006977BC">
      <w:pPr>
        <w:pStyle w:val="af0"/>
        <w:spacing w:before="195" w:beforeAutospacing="0" w:after="195" w:afterAutospacing="0"/>
        <w:rPr>
          <w:rFonts w:ascii="PT Astra Serif" w:hAnsi="PT Astra Serif"/>
          <w:sz w:val="28"/>
          <w:szCs w:val="28"/>
        </w:rPr>
      </w:pPr>
      <w:r w:rsidRPr="009C73DF">
        <w:rPr>
          <w:rFonts w:ascii="PT Astra Serif" w:hAnsi="PT Astra Serif"/>
          <w:sz w:val="28"/>
          <w:szCs w:val="28"/>
        </w:rPr>
        <w:t xml:space="preserve">       В соответствии с Федеральным законом от 6 октября 2003 г. № 131 – ФЗ «Об общих принципах организации местного самоуправления в Российский Федерации», на основании Устава муниципального </w:t>
      </w:r>
      <w:r w:rsidRPr="009C73DF">
        <w:rPr>
          <w:rFonts w:ascii="PT Astra Serif" w:hAnsi="PT Astra Serif"/>
          <w:bCs/>
          <w:sz w:val="28"/>
          <w:szCs w:val="28"/>
        </w:rPr>
        <w:t xml:space="preserve">образования </w:t>
      </w:r>
      <w:r w:rsidRPr="009C73DF">
        <w:rPr>
          <w:rFonts w:ascii="PT Astra Serif" w:hAnsi="PT Astra Serif"/>
          <w:sz w:val="28"/>
          <w:szCs w:val="28"/>
        </w:rPr>
        <w:t>Языковское городское поселение Карсунского района Ульяновской области, Положения о территориальном общественном самоуправлении в муниципальном образовании Языковское городское поселение Карсунского района Ульяновской области</w:t>
      </w:r>
      <w:proofErr w:type="gramStart"/>
      <w:r w:rsidRPr="009C73DF">
        <w:rPr>
          <w:rFonts w:ascii="PT Astra Serif" w:hAnsi="PT Astra Serif"/>
          <w:color w:val="333333"/>
          <w:sz w:val="28"/>
          <w:szCs w:val="28"/>
          <w:shd w:val="clear" w:color="auto" w:fill="FFFFFF"/>
        </w:rPr>
        <w:t xml:space="preserve"> </w:t>
      </w:r>
      <w:r w:rsidR="00FA75F3">
        <w:rPr>
          <w:rFonts w:ascii="PT Astra Serif" w:hAnsi="PT Astra Serif"/>
          <w:color w:val="333333"/>
          <w:sz w:val="28"/>
          <w:szCs w:val="28"/>
          <w:shd w:val="clear" w:color="auto" w:fill="FFFFFF"/>
        </w:rPr>
        <w:t>,</w:t>
      </w:r>
      <w:proofErr w:type="gramEnd"/>
      <w:r w:rsidR="00FA75F3" w:rsidRPr="00FA75F3">
        <w:rPr>
          <w:rFonts w:ascii="PT Astra Serif" w:hAnsi="PT Astra Serif"/>
          <w:sz w:val="28"/>
          <w:szCs w:val="28"/>
          <w:shd w:val="clear" w:color="auto" w:fill="FFFFFF"/>
        </w:rPr>
        <w:t xml:space="preserve">администрация муниципального образования Языковское городское поселение </w:t>
      </w:r>
      <w:r w:rsidR="00FA75F3">
        <w:rPr>
          <w:rFonts w:ascii="PT Astra Serif" w:hAnsi="PT Astra Serif"/>
          <w:sz w:val="28"/>
          <w:szCs w:val="28"/>
          <w:shd w:val="clear" w:color="auto" w:fill="FFFFFF"/>
        </w:rPr>
        <w:t xml:space="preserve"> Карсунского района Ульяновской области </w:t>
      </w:r>
      <w:r w:rsidR="00FA75F3" w:rsidRPr="00FA75F3">
        <w:rPr>
          <w:rFonts w:ascii="PT Astra Serif" w:hAnsi="PT Astra Serif"/>
          <w:sz w:val="28"/>
          <w:szCs w:val="28"/>
          <w:shd w:val="clear" w:color="auto" w:fill="FFFFFF"/>
        </w:rPr>
        <w:t>постановляет</w:t>
      </w:r>
      <w:r w:rsidR="00FA75F3">
        <w:rPr>
          <w:rFonts w:ascii="PT Astra Serif" w:hAnsi="PT Astra Serif"/>
          <w:color w:val="333333"/>
          <w:sz w:val="28"/>
          <w:szCs w:val="28"/>
          <w:shd w:val="clear" w:color="auto" w:fill="FFFFFF"/>
        </w:rPr>
        <w:t>:</w:t>
      </w:r>
    </w:p>
    <w:p w:rsidR="006977BC" w:rsidRPr="00FA75F3" w:rsidRDefault="00FA75F3" w:rsidP="00FA75F3">
      <w:pPr>
        <w:pStyle w:val="af1"/>
        <w:numPr>
          <w:ilvl w:val="0"/>
          <w:numId w:val="2"/>
        </w:numPr>
        <w:spacing w:line="276" w:lineRule="auto"/>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Зарегистрировать Устав Общественной организации территориального общественного самоуправления «Надежда» с. Прислониха муниципального образования Языковское городское поселение Карсунского района Ульяновской области.</w:t>
      </w:r>
    </w:p>
    <w:p w:rsidR="00312C66" w:rsidRDefault="00312C66" w:rsidP="00312C66">
      <w:pPr>
        <w:pStyle w:val="af1"/>
        <w:numPr>
          <w:ilvl w:val="0"/>
          <w:numId w:val="2"/>
        </w:numPr>
        <w:spacing w:line="276" w:lineRule="auto"/>
        <w:jc w:val="both"/>
        <w:rPr>
          <w:rFonts w:ascii="PT Astra Serif" w:eastAsia="Times New Roman" w:hAnsi="PT Astra Serif"/>
          <w:sz w:val="28"/>
          <w:szCs w:val="28"/>
          <w:lang w:eastAsia="ru-RU"/>
        </w:rPr>
      </w:pPr>
      <w:proofErr w:type="gramStart"/>
      <w:r>
        <w:rPr>
          <w:rFonts w:ascii="PT Astra Serif" w:eastAsia="Times New Roman" w:hAnsi="PT Astra Serif"/>
          <w:sz w:val="28"/>
          <w:szCs w:val="28"/>
          <w:lang w:eastAsia="ru-RU"/>
        </w:rPr>
        <w:t>Контроль за</w:t>
      </w:r>
      <w:proofErr w:type="gramEnd"/>
      <w:r>
        <w:rPr>
          <w:rFonts w:ascii="PT Astra Serif" w:eastAsia="Times New Roman" w:hAnsi="PT Astra Serif"/>
          <w:sz w:val="28"/>
          <w:szCs w:val="28"/>
          <w:lang w:eastAsia="ru-RU"/>
        </w:rPr>
        <w:t xml:space="preserve"> исполнением настоящего постановления оставляю за собой.</w:t>
      </w:r>
    </w:p>
    <w:p w:rsidR="001A41DF" w:rsidRPr="00312C66" w:rsidRDefault="001A41DF" w:rsidP="00312C66">
      <w:pPr>
        <w:pStyle w:val="af1"/>
        <w:numPr>
          <w:ilvl w:val="0"/>
          <w:numId w:val="2"/>
        </w:numPr>
        <w:spacing w:line="276" w:lineRule="auto"/>
        <w:jc w:val="both"/>
        <w:rPr>
          <w:rFonts w:ascii="PT Astra Serif" w:eastAsia="Times New Roman" w:hAnsi="PT Astra Serif"/>
          <w:sz w:val="28"/>
          <w:szCs w:val="28"/>
          <w:lang w:eastAsia="ru-RU"/>
        </w:rPr>
      </w:pPr>
      <w:r w:rsidRPr="00312C66">
        <w:rPr>
          <w:rFonts w:ascii="PT Astra Serif" w:eastAsia="Times New Roman" w:hAnsi="PT Astra Serif"/>
          <w:sz w:val="28"/>
          <w:szCs w:val="28"/>
          <w:lang w:eastAsia="ru-RU"/>
        </w:rPr>
        <w:t xml:space="preserve"> Настоящее постановление вступает в силу после его официального опубликования.</w:t>
      </w:r>
    </w:p>
    <w:p w:rsidR="001A41DF" w:rsidRPr="00C26892" w:rsidRDefault="001A41DF" w:rsidP="001A41DF">
      <w:pPr>
        <w:pStyle w:val="a6"/>
        <w:jc w:val="both"/>
        <w:rPr>
          <w:rFonts w:ascii="PT Astra Serif" w:hAnsi="PT Astra Serif" w:cs="Times New Roman"/>
          <w:sz w:val="28"/>
          <w:szCs w:val="28"/>
        </w:rPr>
      </w:pPr>
    </w:p>
    <w:p w:rsidR="001A41DF" w:rsidRPr="00C26892" w:rsidRDefault="00C77DE2" w:rsidP="001A41DF">
      <w:pPr>
        <w:pStyle w:val="a6"/>
        <w:jc w:val="both"/>
        <w:rPr>
          <w:rFonts w:ascii="PT Astra Serif" w:hAnsi="PT Astra Serif" w:cs="Times New Roman"/>
          <w:sz w:val="28"/>
          <w:szCs w:val="28"/>
        </w:rPr>
      </w:pPr>
      <w:r>
        <w:rPr>
          <w:rFonts w:ascii="PT Astra Serif" w:hAnsi="PT Astra Serif" w:cs="Times New Roman"/>
          <w:sz w:val="28"/>
          <w:szCs w:val="28"/>
        </w:rPr>
        <w:t>Глава</w:t>
      </w:r>
      <w:r w:rsidR="001A41DF" w:rsidRPr="00C26892">
        <w:rPr>
          <w:rFonts w:ascii="PT Astra Serif" w:hAnsi="PT Astra Serif" w:cs="Times New Roman"/>
          <w:sz w:val="28"/>
          <w:szCs w:val="28"/>
        </w:rPr>
        <w:t xml:space="preserve"> администрации</w:t>
      </w:r>
    </w:p>
    <w:p w:rsidR="001A41DF" w:rsidRPr="00C26892" w:rsidRDefault="001A41DF" w:rsidP="001A41DF">
      <w:pPr>
        <w:pStyle w:val="a6"/>
        <w:jc w:val="both"/>
        <w:rPr>
          <w:rFonts w:ascii="PT Astra Serif" w:hAnsi="PT Astra Serif" w:cs="Times New Roman"/>
          <w:sz w:val="28"/>
          <w:szCs w:val="28"/>
        </w:rPr>
      </w:pPr>
      <w:r w:rsidRPr="00C26892">
        <w:rPr>
          <w:rFonts w:ascii="PT Astra Serif" w:hAnsi="PT Astra Serif" w:cs="Times New Roman"/>
          <w:sz w:val="28"/>
          <w:szCs w:val="28"/>
        </w:rPr>
        <w:t>муниципального образования</w:t>
      </w:r>
    </w:p>
    <w:p w:rsidR="001A41DF" w:rsidRPr="00FA75F3" w:rsidRDefault="001A41DF" w:rsidP="00FA75F3">
      <w:pPr>
        <w:pStyle w:val="a6"/>
        <w:jc w:val="both"/>
        <w:rPr>
          <w:rFonts w:ascii="PT Astra Serif" w:hAnsi="PT Astra Serif" w:cs="Times New Roman"/>
          <w:sz w:val="28"/>
          <w:szCs w:val="28"/>
        </w:rPr>
      </w:pPr>
      <w:r w:rsidRPr="00C26892">
        <w:rPr>
          <w:rFonts w:ascii="PT Astra Serif" w:hAnsi="PT Astra Serif" w:cs="Times New Roman"/>
          <w:sz w:val="28"/>
          <w:szCs w:val="28"/>
        </w:rPr>
        <w:t xml:space="preserve">Языковское городское поселение                              </w:t>
      </w:r>
      <w:r w:rsidR="00FA75F3">
        <w:rPr>
          <w:rFonts w:ascii="PT Astra Serif" w:hAnsi="PT Astra Serif" w:cs="Times New Roman"/>
          <w:sz w:val="28"/>
          <w:szCs w:val="28"/>
        </w:rPr>
        <w:t xml:space="preserve">                  А.Н. </w:t>
      </w:r>
      <w:proofErr w:type="spellStart"/>
      <w:r w:rsidR="00FA75F3">
        <w:rPr>
          <w:rFonts w:ascii="PT Astra Serif" w:hAnsi="PT Astra Serif" w:cs="Times New Roman"/>
          <w:sz w:val="28"/>
          <w:szCs w:val="28"/>
        </w:rPr>
        <w:t>Никоноров</w:t>
      </w:r>
      <w:proofErr w:type="spellEnd"/>
    </w:p>
    <w:p w:rsidR="001A41DF" w:rsidRDefault="001A41DF"/>
    <w:p w:rsidR="001A41DF" w:rsidRPr="001A41DF" w:rsidRDefault="001A41DF" w:rsidP="001A41DF">
      <w:pPr>
        <w:pStyle w:val="ConsPlusNonformat"/>
        <w:widowControl/>
        <w:contextualSpacing/>
        <w:rPr>
          <w:rFonts w:ascii="PT Astra Serif" w:hAnsi="PT Astra Serif" w:cs="Times New Roman"/>
          <w:sz w:val="28"/>
          <w:szCs w:val="28"/>
        </w:rPr>
      </w:pPr>
      <w:r w:rsidRPr="001A41DF">
        <w:rPr>
          <w:rFonts w:ascii="PT Astra Serif" w:hAnsi="PT Astra Serif" w:cs="Times New Roman"/>
          <w:sz w:val="28"/>
          <w:szCs w:val="28"/>
        </w:rPr>
        <w:lastRenderedPageBreak/>
        <w:t>Зарегистрирован                                                                     Утверждён</w:t>
      </w:r>
    </w:p>
    <w:p w:rsidR="001A41DF" w:rsidRPr="001A41DF" w:rsidRDefault="001A41DF" w:rsidP="001A41DF">
      <w:pPr>
        <w:pStyle w:val="ConsPlusNonformat"/>
        <w:widowControl/>
        <w:contextualSpacing/>
        <w:rPr>
          <w:rFonts w:ascii="PT Astra Serif" w:hAnsi="PT Astra Serif" w:cs="Times New Roman"/>
          <w:sz w:val="28"/>
          <w:szCs w:val="28"/>
        </w:rPr>
      </w:pPr>
      <w:r w:rsidRPr="001A41DF">
        <w:rPr>
          <w:rFonts w:ascii="PT Astra Serif" w:hAnsi="PT Astra Serif" w:cs="Times New Roman"/>
          <w:sz w:val="28"/>
          <w:szCs w:val="28"/>
        </w:rPr>
        <w:t xml:space="preserve">Постановлением администрации     </w:t>
      </w:r>
      <w:r w:rsidR="00103C38">
        <w:rPr>
          <w:rFonts w:ascii="PT Astra Serif" w:hAnsi="PT Astra Serif" w:cs="Times New Roman"/>
          <w:sz w:val="28"/>
          <w:szCs w:val="28"/>
        </w:rPr>
        <w:t xml:space="preserve">                   </w:t>
      </w:r>
      <w:r w:rsidRPr="001A41DF">
        <w:rPr>
          <w:rFonts w:ascii="PT Astra Serif" w:hAnsi="PT Astra Serif" w:cs="Times New Roman"/>
          <w:sz w:val="28"/>
          <w:szCs w:val="28"/>
        </w:rPr>
        <w:t xml:space="preserve"> учредительной конференцией</w:t>
      </w:r>
    </w:p>
    <w:p w:rsidR="001A41DF" w:rsidRPr="001A41DF" w:rsidRDefault="001A41DF" w:rsidP="001A41DF">
      <w:pPr>
        <w:pStyle w:val="ConsPlusNonformat"/>
        <w:widowControl/>
        <w:contextualSpacing/>
        <w:rPr>
          <w:rFonts w:ascii="PT Astra Serif" w:hAnsi="PT Astra Serif" w:cs="Times New Roman"/>
          <w:sz w:val="28"/>
          <w:szCs w:val="28"/>
        </w:rPr>
      </w:pPr>
      <w:r w:rsidRPr="001A41DF">
        <w:rPr>
          <w:rFonts w:ascii="PT Astra Serif" w:hAnsi="PT Astra Serif" w:cs="Times New Roman"/>
          <w:sz w:val="28"/>
          <w:szCs w:val="28"/>
        </w:rPr>
        <w:t xml:space="preserve">муниципального образования               </w:t>
      </w:r>
      <w:r w:rsidR="00FA75F3">
        <w:rPr>
          <w:rFonts w:ascii="PT Astra Serif" w:hAnsi="PT Astra Serif" w:cs="Times New Roman"/>
          <w:sz w:val="28"/>
          <w:szCs w:val="28"/>
        </w:rPr>
        <w:t xml:space="preserve">                                   </w:t>
      </w:r>
      <w:r w:rsidRPr="001A41DF">
        <w:rPr>
          <w:rFonts w:ascii="PT Astra Serif" w:hAnsi="PT Astra Serif" w:cs="Times New Roman"/>
          <w:sz w:val="28"/>
          <w:szCs w:val="28"/>
        </w:rPr>
        <w:t xml:space="preserve">граждан. </w:t>
      </w:r>
    </w:p>
    <w:p w:rsidR="001A41DF" w:rsidRPr="001A41DF" w:rsidRDefault="001A41DF" w:rsidP="001A41DF">
      <w:pPr>
        <w:pStyle w:val="ConsPlusNonformat"/>
        <w:widowControl/>
        <w:contextualSpacing/>
        <w:rPr>
          <w:rFonts w:ascii="PT Astra Serif" w:hAnsi="PT Astra Serif" w:cs="Times New Roman"/>
          <w:sz w:val="28"/>
          <w:szCs w:val="28"/>
        </w:rPr>
      </w:pPr>
      <w:r w:rsidRPr="001A41DF">
        <w:rPr>
          <w:rFonts w:ascii="PT Astra Serif" w:hAnsi="PT Astra Serif" w:cs="Times New Roman"/>
          <w:sz w:val="28"/>
          <w:szCs w:val="28"/>
        </w:rPr>
        <w:t>«Языковское городское поселение»                                      Протокол №1</w:t>
      </w:r>
    </w:p>
    <w:p w:rsidR="001A41DF" w:rsidRPr="001A41DF" w:rsidRDefault="00FA75F3" w:rsidP="001A41DF">
      <w:pPr>
        <w:pStyle w:val="ConsPlusNonformat"/>
        <w:widowControl/>
        <w:contextualSpacing/>
        <w:rPr>
          <w:rFonts w:ascii="PT Astra Serif" w:hAnsi="PT Astra Serif" w:cs="Times New Roman"/>
          <w:sz w:val="28"/>
          <w:szCs w:val="28"/>
        </w:rPr>
      </w:pPr>
      <w:r>
        <w:rPr>
          <w:rFonts w:ascii="PT Astra Serif" w:hAnsi="PT Astra Serif" w:cs="Times New Roman"/>
          <w:sz w:val="28"/>
          <w:szCs w:val="28"/>
        </w:rPr>
        <w:t>от 29.01.2024 г. № 7</w:t>
      </w:r>
      <w:r w:rsidR="001A41DF" w:rsidRPr="001A41DF">
        <w:rPr>
          <w:rFonts w:ascii="PT Astra Serif" w:hAnsi="PT Astra Serif" w:cs="Times New Roman"/>
          <w:sz w:val="28"/>
          <w:szCs w:val="28"/>
        </w:rPr>
        <w:t xml:space="preserve">                                               </w:t>
      </w:r>
      <w:r>
        <w:rPr>
          <w:rFonts w:ascii="PT Astra Serif" w:hAnsi="PT Astra Serif" w:cs="Times New Roman"/>
          <w:sz w:val="28"/>
          <w:szCs w:val="28"/>
        </w:rPr>
        <w:t xml:space="preserve">        </w:t>
      </w:r>
      <w:r w:rsidR="001A41DF" w:rsidRPr="001A41DF">
        <w:rPr>
          <w:rFonts w:ascii="PT Astra Serif" w:hAnsi="PT Astra Serif" w:cs="Times New Roman"/>
          <w:sz w:val="28"/>
          <w:szCs w:val="28"/>
        </w:rPr>
        <w:t xml:space="preserve"> от 27 января 2024 г.</w:t>
      </w:r>
    </w:p>
    <w:p w:rsidR="001A41DF" w:rsidRPr="001A41DF" w:rsidRDefault="001A41DF" w:rsidP="001A41DF">
      <w:pPr>
        <w:suppressAutoHyphens/>
        <w:contextualSpacing/>
        <w:jc w:val="both"/>
        <w:rPr>
          <w:rFonts w:ascii="PT Astra Serif" w:hAnsi="PT Astra Serif"/>
          <w:b/>
          <w:sz w:val="28"/>
          <w:szCs w:val="28"/>
        </w:rPr>
      </w:pPr>
    </w:p>
    <w:p w:rsidR="001A41DF" w:rsidRPr="001A41DF" w:rsidRDefault="001A41DF" w:rsidP="001A41DF">
      <w:pPr>
        <w:suppressAutoHyphens/>
        <w:contextualSpacing/>
        <w:jc w:val="both"/>
        <w:rPr>
          <w:rFonts w:ascii="PT Astra Serif" w:hAnsi="PT Astra Serif"/>
          <w:b/>
          <w:sz w:val="28"/>
          <w:szCs w:val="28"/>
        </w:rPr>
      </w:pPr>
    </w:p>
    <w:p w:rsidR="001A41DF" w:rsidRPr="001A41DF" w:rsidRDefault="001A41DF" w:rsidP="001A41DF">
      <w:pPr>
        <w:suppressAutoHyphens/>
        <w:contextualSpacing/>
        <w:jc w:val="both"/>
        <w:rPr>
          <w:rFonts w:ascii="PT Astra Serif" w:hAnsi="PT Astra Serif"/>
          <w:b/>
          <w:sz w:val="28"/>
          <w:szCs w:val="28"/>
        </w:rPr>
      </w:pPr>
    </w:p>
    <w:p w:rsidR="001A41DF" w:rsidRPr="001A41DF" w:rsidRDefault="001A41DF" w:rsidP="001A41DF">
      <w:pPr>
        <w:suppressAutoHyphens/>
        <w:contextualSpacing/>
        <w:jc w:val="both"/>
        <w:rPr>
          <w:rFonts w:ascii="PT Astra Serif" w:hAnsi="PT Astra Serif"/>
          <w:b/>
          <w:sz w:val="28"/>
          <w:szCs w:val="28"/>
        </w:rPr>
      </w:pPr>
    </w:p>
    <w:p w:rsidR="001A41DF" w:rsidRPr="001A41DF" w:rsidRDefault="001A41DF" w:rsidP="001A41DF">
      <w:pPr>
        <w:suppressAutoHyphens/>
        <w:contextualSpacing/>
        <w:jc w:val="both"/>
        <w:rPr>
          <w:rFonts w:ascii="PT Astra Serif" w:hAnsi="PT Astra Serif"/>
          <w:b/>
          <w:sz w:val="28"/>
          <w:szCs w:val="28"/>
        </w:rPr>
      </w:pPr>
    </w:p>
    <w:p w:rsidR="001A41DF" w:rsidRPr="001A41DF" w:rsidRDefault="001A41DF" w:rsidP="001A41DF">
      <w:pPr>
        <w:suppressAutoHyphens/>
        <w:contextualSpacing/>
        <w:jc w:val="both"/>
        <w:rPr>
          <w:rFonts w:ascii="PT Astra Serif" w:hAnsi="PT Astra Serif"/>
          <w:b/>
          <w:sz w:val="28"/>
          <w:szCs w:val="28"/>
        </w:rPr>
      </w:pPr>
    </w:p>
    <w:p w:rsidR="001A41DF" w:rsidRPr="001A41DF" w:rsidRDefault="001A41DF" w:rsidP="001A41DF">
      <w:pPr>
        <w:suppressAutoHyphens/>
        <w:contextualSpacing/>
        <w:jc w:val="both"/>
        <w:rPr>
          <w:rFonts w:ascii="PT Astra Serif" w:hAnsi="PT Astra Serif"/>
          <w:b/>
          <w:sz w:val="28"/>
          <w:szCs w:val="28"/>
        </w:rPr>
      </w:pPr>
    </w:p>
    <w:p w:rsidR="001A41DF" w:rsidRPr="001A41DF" w:rsidRDefault="001A41DF" w:rsidP="001A41DF">
      <w:pPr>
        <w:suppressAutoHyphens/>
        <w:contextualSpacing/>
        <w:jc w:val="both"/>
        <w:rPr>
          <w:rFonts w:ascii="PT Astra Serif" w:hAnsi="PT Astra Serif"/>
          <w:b/>
          <w:sz w:val="28"/>
          <w:szCs w:val="28"/>
        </w:rPr>
      </w:pPr>
    </w:p>
    <w:p w:rsidR="001A41DF" w:rsidRPr="001A41DF" w:rsidRDefault="001A41DF" w:rsidP="001A41DF">
      <w:pPr>
        <w:suppressAutoHyphens/>
        <w:contextualSpacing/>
        <w:jc w:val="both"/>
        <w:rPr>
          <w:rFonts w:ascii="PT Astra Serif" w:hAnsi="PT Astra Serif"/>
          <w:b/>
          <w:sz w:val="28"/>
          <w:szCs w:val="28"/>
        </w:rPr>
      </w:pPr>
    </w:p>
    <w:p w:rsidR="001A41DF" w:rsidRPr="001A41DF" w:rsidRDefault="001A41DF" w:rsidP="001A41DF">
      <w:pPr>
        <w:suppressAutoHyphens/>
        <w:ind w:left="-709"/>
        <w:contextualSpacing/>
        <w:jc w:val="center"/>
        <w:rPr>
          <w:rFonts w:ascii="PT Astra Serif" w:hAnsi="PT Astra Serif"/>
          <w:b/>
          <w:sz w:val="96"/>
          <w:szCs w:val="96"/>
        </w:rPr>
      </w:pPr>
      <w:r w:rsidRPr="001A41DF">
        <w:rPr>
          <w:rFonts w:ascii="PT Astra Serif" w:hAnsi="PT Astra Serif"/>
          <w:b/>
          <w:bCs/>
          <w:sz w:val="96"/>
          <w:szCs w:val="96"/>
        </w:rPr>
        <w:t>УСТАВ</w:t>
      </w:r>
    </w:p>
    <w:p w:rsidR="001A41DF" w:rsidRPr="005611B9" w:rsidRDefault="001A41DF" w:rsidP="001A41DF">
      <w:pPr>
        <w:suppressAutoHyphens/>
        <w:ind w:left="-709"/>
        <w:contextualSpacing/>
        <w:jc w:val="center"/>
        <w:rPr>
          <w:rFonts w:ascii="PT Astra Serif" w:hAnsi="PT Astra Serif"/>
          <w:sz w:val="48"/>
          <w:szCs w:val="48"/>
        </w:rPr>
      </w:pPr>
      <w:bookmarkStart w:id="1" w:name="_Hlk148100031"/>
      <w:r w:rsidRPr="005611B9">
        <w:rPr>
          <w:rFonts w:ascii="PT Astra Serif" w:hAnsi="PT Astra Serif"/>
          <w:sz w:val="48"/>
          <w:szCs w:val="48"/>
        </w:rPr>
        <w:t>Общественной организации территориального общественного самоуправления «Надежда» села Прислониха муниципального образования Языковское городское поселение Карсунского района Ульяновской области</w:t>
      </w:r>
    </w:p>
    <w:bookmarkEnd w:id="1"/>
    <w:p w:rsidR="001A41DF" w:rsidRPr="001A41DF" w:rsidRDefault="001A41DF" w:rsidP="001A41DF">
      <w:pPr>
        <w:suppressAutoHyphens/>
        <w:contextualSpacing/>
        <w:jc w:val="center"/>
        <w:rPr>
          <w:rFonts w:ascii="PT Astra Serif" w:hAnsi="PT Astra Serif"/>
          <w:sz w:val="28"/>
          <w:szCs w:val="28"/>
        </w:rPr>
      </w:pPr>
    </w:p>
    <w:p w:rsidR="001A41DF" w:rsidRPr="001A41DF" w:rsidRDefault="001A41DF" w:rsidP="001A41DF">
      <w:pPr>
        <w:suppressAutoHyphens/>
        <w:contextualSpacing/>
        <w:jc w:val="center"/>
        <w:rPr>
          <w:rFonts w:ascii="PT Astra Serif" w:hAnsi="PT Astra Serif"/>
          <w:sz w:val="28"/>
          <w:szCs w:val="28"/>
        </w:rPr>
      </w:pPr>
    </w:p>
    <w:p w:rsidR="001A41DF" w:rsidRPr="001A41DF" w:rsidRDefault="001A41DF" w:rsidP="001A41DF">
      <w:pPr>
        <w:suppressAutoHyphens/>
        <w:contextualSpacing/>
        <w:jc w:val="center"/>
        <w:rPr>
          <w:rFonts w:ascii="PT Astra Serif" w:hAnsi="PT Astra Serif"/>
          <w:sz w:val="28"/>
          <w:szCs w:val="28"/>
        </w:rPr>
      </w:pPr>
    </w:p>
    <w:p w:rsidR="001A41DF" w:rsidRPr="001A41DF" w:rsidRDefault="001A41DF" w:rsidP="001A41DF">
      <w:pPr>
        <w:suppressAutoHyphens/>
        <w:contextualSpacing/>
        <w:rPr>
          <w:rFonts w:ascii="PT Astra Serif" w:hAnsi="PT Astra Serif"/>
          <w:sz w:val="28"/>
          <w:szCs w:val="28"/>
        </w:rPr>
      </w:pPr>
    </w:p>
    <w:p w:rsidR="001A41DF" w:rsidRPr="001A41DF" w:rsidRDefault="001A41DF" w:rsidP="001A41DF">
      <w:pPr>
        <w:suppressAutoHyphens/>
        <w:contextualSpacing/>
        <w:rPr>
          <w:rFonts w:ascii="PT Astra Serif" w:hAnsi="PT Astra Serif"/>
          <w:sz w:val="28"/>
          <w:szCs w:val="28"/>
        </w:rPr>
      </w:pPr>
    </w:p>
    <w:p w:rsidR="001A41DF" w:rsidRPr="001A41DF" w:rsidRDefault="001A41DF" w:rsidP="001A41DF">
      <w:pPr>
        <w:suppressAutoHyphens/>
        <w:contextualSpacing/>
        <w:jc w:val="center"/>
        <w:rPr>
          <w:rFonts w:ascii="PT Astra Serif" w:hAnsi="PT Astra Serif"/>
          <w:sz w:val="28"/>
          <w:szCs w:val="28"/>
        </w:rPr>
      </w:pPr>
    </w:p>
    <w:p w:rsidR="001A41DF" w:rsidRDefault="001A41DF" w:rsidP="001A41DF">
      <w:pPr>
        <w:suppressAutoHyphens/>
        <w:contextualSpacing/>
        <w:jc w:val="center"/>
        <w:rPr>
          <w:rFonts w:ascii="PT Astra Serif" w:hAnsi="PT Astra Serif"/>
          <w:sz w:val="28"/>
          <w:szCs w:val="28"/>
        </w:rPr>
      </w:pPr>
    </w:p>
    <w:p w:rsidR="001A41DF" w:rsidRDefault="001A41DF" w:rsidP="001A41DF">
      <w:pPr>
        <w:suppressAutoHyphens/>
        <w:contextualSpacing/>
        <w:jc w:val="center"/>
        <w:rPr>
          <w:rFonts w:ascii="PT Astra Serif" w:hAnsi="PT Astra Serif"/>
          <w:sz w:val="28"/>
          <w:szCs w:val="28"/>
        </w:rPr>
      </w:pPr>
    </w:p>
    <w:p w:rsidR="001A41DF" w:rsidRDefault="001A41DF" w:rsidP="005611B9">
      <w:pPr>
        <w:suppressAutoHyphens/>
        <w:contextualSpacing/>
        <w:rPr>
          <w:rFonts w:ascii="PT Astra Serif" w:hAnsi="PT Astra Serif"/>
          <w:sz w:val="28"/>
          <w:szCs w:val="28"/>
        </w:rPr>
      </w:pPr>
    </w:p>
    <w:p w:rsidR="001A41DF" w:rsidRDefault="001A41DF" w:rsidP="001A41DF">
      <w:pPr>
        <w:suppressAutoHyphens/>
        <w:contextualSpacing/>
        <w:jc w:val="center"/>
        <w:rPr>
          <w:rFonts w:ascii="PT Astra Serif" w:hAnsi="PT Astra Serif"/>
          <w:sz w:val="28"/>
          <w:szCs w:val="28"/>
        </w:rPr>
      </w:pPr>
    </w:p>
    <w:p w:rsidR="001A41DF" w:rsidRDefault="001A41DF" w:rsidP="001A41DF">
      <w:pPr>
        <w:suppressAutoHyphens/>
        <w:contextualSpacing/>
        <w:jc w:val="center"/>
        <w:rPr>
          <w:rFonts w:ascii="PT Astra Serif" w:hAnsi="PT Astra Serif"/>
          <w:sz w:val="28"/>
          <w:szCs w:val="28"/>
        </w:rPr>
      </w:pPr>
    </w:p>
    <w:p w:rsidR="001A41DF" w:rsidRDefault="001A41DF" w:rsidP="001A41DF">
      <w:pPr>
        <w:suppressAutoHyphens/>
        <w:contextualSpacing/>
        <w:rPr>
          <w:rFonts w:ascii="PT Astra Serif" w:hAnsi="PT Astra Serif"/>
          <w:sz w:val="28"/>
          <w:szCs w:val="28"/>
        </w:rPr>
      </w:pPr>
    </w:p>
    <w:p w:rsidR="001A41DF" w:rsidRPr="005611B9" w:rsidRDefault="001A41DF" w:rsidP="001A41DF">
      <w:pPr>
        <w:suppressAutoHyphens/>
        <w:contextualSpacing/>
        <w:jc w:val="center"/>
        <w:rPr>
          <w:rFonts w:ascii="PT Astra Serif" w:hAnsi="PT Astra Serif"/>
          <w:sz w:val="28"/>
          <w:szCs w:val="28"/>
        </w:rPr>
      </w:pPr>
      <w:r w:rsidRPr="005611B9">
        <w:rPr>
          <w:rFonts w:ascii="PT Astra Serif" w:hAnsi="PT Astra Serif"/>
          <w:sz w:val="28"/>
          <w:szCs w:val="28"/>
        </w:rPr>
        <w:t>Село Прислониха</w:t>
      </w:r>
    </w:p>
    <w:p w:rsidR="001A41DF" w:rsidRPr="005611B9" w:rsidRDefault="001A41DF" w:rsidP="001A41DF">
      <w:pPr>
        <w:suppressAutoHyphens/>
        <w:contextualSpacing/>
        <w:jc w:val="center"/>
        <w:rPr>
          <w:rFonts w:ascii="PT Astra Serif" w:hAnsi="PT Astra Serif"/>
          <w:sz w:val="28"/>
          <w:szCs w:val="28"/>
        </w:rPr>
      </w:pPr>
      <w:r w:rsidRPr="005611B9">
        <w:rPr>
          <w:rFonts w:ascii="PT Astra Serif" w:hAnsi="PT Astra Serif"/>
          <w:sz w:val="28"/>
          <w:szCs w:val="28"/>
        </w:rPr>
        <w:t>2024 год</w:t>
      </w:r>
    </w:p>
    <w:p w:rsidR="001A41DF" w:rsidRPr="001A41DF" w:rsidRDefault="001A41DF" w:rsidP="001A41DF">
      <w:pPr>
        <w:pageBreakBefore/>
        <w:suppressAutoHyphens/>
        <w:spacing w:line="216" w:lineRule="auto"/>
        <w:ind w:right="140" w:firstLine="567"/>
        <w:contextualSpacing/>
        <w:jc w:val="center"/>
        <w:rPr>
          <w:rFonts w:ascii="PT Astra Serif" w:hAnsi="PT Astra Serif"/>
          <w:b/>
          <w:sz w:val="28"/>
          <w:szCs w:val="28"/>
        </w:rPr>
      </w:pPr>
      <w:r w:rsidRPr="001A41DF">
        <w:rPr>
          <w:rFonts w:ascii="PT Astra Serif" w:hAnsi="PT Astra Serif"/>
          <w:b/>
          <w:bCs/>
          <w:sz w:val="28"/>
          <w:szCs w:val="28"/>
        </w:rPr>
        <w:lastRenderedPageBreak/>
        <w:t>1. Общие положения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xml:space="preserve">1.1. </w:t>
      </w:r>
      <w:bookmarkStart w:id="2" w:name="_Hlk148100146"/>
      <w:proofErr w:type="gramStart"/>
      <w:r w:rsidRPr="001A41DF">
        <w:rPr>
          <w:rFonts w:ascii="PT Astra Serif" w:hAnsi="PT Astra Serif"/>
          <w:sz w:val="28"/>
          <w:szCs w:val="28"/>
        </w:rPr>
        <w:t>Общественная организация территориальное общественное самоуправление «</w:t>
      </w:r>
      <w:r>
        <w:rPr>
          <w:rFonts w:ascii="PT Astra Serif" w:hAnsi="PT Astra Serif"/>
          <w:sz w:val="28"/>
          <w:szCs w:val="28"/>
        </w:rPr>
        <w:t>Надежда</w:t>
      </w:r>
      <w:r w:rsidRPr="001A41DF">
        <w:rPr>
          <w:rFonts w:ascii="PT Astra Serif" w:hAnsi="PT Astra Serif"/>
          <w:sz w:val="28"/>
          <w:szCs w:val="28"/>
        </w:rPr>
        <w:t xml:space="preserve">» села Прислониха муниципального образования </w:t>
      </w:r>
      <w:bookmarkStart w:id="3" w:name="_Hlk156860448"/>
      <w:r w:rsidRPr="001A41DF">
        <w:rPr>
          <w:rFonts w:ascii="PT Astra Serif" w:hAnsi="PT Astra Serif"/>
          <w:sz w:val="28"/>
          <w:szCs w:val="28"/>
        </w:rPr>
        <w:t xml:space="preserve">Языковское городское </w:t>
      </w:r>
      <w:bookmarkEnd w:id="3"/>
      <w:r w:rsidRPr="001A41DF">
        <w:rPr>
          <w:rFonts w:ascii="PT Astra Serif" w:hAnsi="PT Astra Serif"/>
          <w:sz w:val="28"/>
          <w:szCs w:val="28"/>
        </w:rPr>
        <w:t xml:space="preserve">поселение Карсунского района Ульяновской области (далее – ТОС) – это самоорганизация граждан, созданная в форме общественной организации, основанной на членстве, по месту их жительства на части территории муниципального образования Языковское городское поселение Карсунского района Ульяновской области </w:t>
      </w:r>
      <w:bookmarkEnd w:id="2"/>
      <w:r w:rsidRPr="001A41DF">
        <w:rPr>
          <w:rFonts w:ascii="PT Astra Serif" w:hAnsi="PT Astra Serif"/>
          <w:sz w:val="28"/>
          <w:szCs w:val="28"/>
        </w:rPr>
        <w:t>(далее по тексту МО) для самостоятельного и под свою ответственность осуществления собственных инициатив по</w:t>
      </w:r>
      <w:proofErr w:type="gramEnd"/>
      <w:r w:rsidRPr="001A41DF">
        <w:rPr>
          <w:rFonts w:ascii="PT Astra Serif" w:hAnsi="PT Astra Serif"/>
          <w:sz w:val="28"/>
          <w:szCs w:val="28"/>
        </w:rPr>
        <w:t xml:space="preserve"> вопросам местного значения.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1.2. Деятельность ТОС осуществляется непосредственно населением путем проведения Общего собрания граждан, а также через избранные органы ТОС.</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xml:space="preserve">1.3. </w:t>
      </w:r>
      <w:proofErr w:type="gramStart"/>
      <w:r w:rsidRPr="001A41DF">
        <w:rPr>
          <w:rFonts w:ascii="PT Astra Serif" w:hAnsi="PT Astra Serif"/>
          <w:sz w:val="28"/>
          <w:szCs w:val="28"/>
        </w:rPr>
        <w:t>ТОС создаётся и действует в соответствии с Конституцией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Федеральным законом от 19.05.1995 № 82-ФЗ «Об общественных объединениях», иными законодательными актами Российской Федерации, Уставом МО</w:t>
      </w:r>
      <w:r>
        <w:rPr>
          <w:rFonts w:ascii="PT Astra Serif" w:hAnsi="PT Astra Serif"/>
          <w:sz w:val="28"/>
          <w:szCs w:val="28"/>
        </w:rPr>
        <w:t xml:space="preserve"> </w:t>
      </w:r>
      <w:r w:rsidRPr="001A41DF">
        <w:rPr>
          <w:rFonts w:ascii="PT Astra Serif" w:hAnsi="PT Astra Serif"/>
          <w:sz w:val="28"/>
          <w:szCs w:val="28"/>
        </w:rPr>
        <w:t>Языковское городское поселение Карсунского района Ульяновской области, иными нормативными</w:t>
      </w:r>
      <w:proofErr w:type="gramEnd"/>
      <w:r w:rsidRPr="001A41DF">
        <w:rPr>
          <w:rFonts w:ascii="PT Astra Serif" w:hAnsi="PT Astra Serif"/>
          <w:sz w:val="28"/>
          <w:szCs w:val="28"/>
        </w:rPr>
        <w:t xml:space="preserve"> правовыми актами МО</w:t>
      </w:r>
      <w:r>
        <w:rPr>
          <w:rFonts w:ascii="PT Astra Serif" w:hAnsi="PT Astra Serif"/>
          <w:sz w:val="28"/>
          <w:szCs w:val="28"/>
        </w:rPr>
        <w:t xml:space="preserve"> </w:t>
      </w:r>
      <w:r w:rsidRPr="001A41DF">
        <w:rPr>
          <w:rFonts w:ascii="PT Astra Serif" w:hAnsi="PT Astra Serif"/>
          <w:sz w:val="28"/>
          <w:szCs w:val="28"/>
        </w:rPr>
        <w:t>Языковское городское поселение Карсунского района Ульяновской области, настоящим Уставом.</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1.4. ТОС может являться юридическим лицом.  Правоспособность ТОС как юридического лица возникает с момента государственной регистрации ТОС в организационно-правовой форме общественной организации в порядке, установленном законодательством Российской Федерации.</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xml:space="preserve">1.5. ТОС, зарегистрированная в качестве юридического лица, вправе иметь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w:t>
      </w:r>
      <w:proofErr w:type="gramStart"/>
      <w:r w:rsidRPr="001A41DF">
        <w:rPr>
          <w:rFonts w:ascii="PT Astra Serif" w:hAnsi="PT Astra Serif"/>
          <w:sz w:val="28"/>
          <w:szCs w:val="28"/>
        </w:rPr>
        <w:t>нести обязанности</w:t>
      </w:r>
      <w:proofErr w:type="gramEnd"/>
      <w:r w:rsidRPr="001A41DF">
        <w:rPr>
          <w:rFonts w:ascii="PT Astra Serif" w:hAnsi="PT Astra Serif"/>
          <w:sz w:val="28"/>
          <w:szCs w:val="28"/>
        </w:rPr>
        <w:t>, быть истцом и ответчиком в суде.</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1.6. ТОС, зарегистрированная в качестве юридического лица,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 имеет печать со своим полным наименованием на русском языке, вправе иметь штампы и бланки со своим наименованием.</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1.7. Полное наименование ТОС – Общественная организация территориальное общественное самоуправление «</w:t>
      </w:r>
      <w:r>
        <w:rPr>
          <w:rFonts w:ascii="PT Astra Serif" w:hAnsi="PT Astra Serif"/>
          <w:sz w:val="28"/>
          <w:szCs w:val="28"/>
        </w:rPr>
        <w:t>Надежда</w:t>
      </w:r>
      <w:r w:rsidRPr="001A41DF">
        <w:rPr>
          <w:rFonts w:ascii="PT Astra Serif" w:hAnsi="PT Astra Serif"/>
          <w:sz w:val="28"/>
          <w:szCs w:val="28"/>
        </w:rPr>
        <w:t xml:space="preserve">» села Прислониха муниципального образования </w:t>
      </w:r>
      <w:bookmarkStart w:id="4" w:name="_Hlk156860731"/>
      <w:r w:rsidRPr="001A41DF">
        <w:rPr>
          <w:rFonts w:ascii="PT Astra Serif" w:hAnsi="PT Astra Serif"/>
          <w:sz w:val="28"/>
          <w:szCs w:val="28"/>
        </w:rPr>
        <w:t>Языковское городское</w:t>
      </w:r>
      <w:bookmarkEnd w:id="4"/>
      <w:r w:rsidRPr="001A41DF">
        <w:rPr>
          <w:rFonts w:ascii="PT Astra Serif" w:hAnsi="PT Astra Serif"/>
          <w:sz w:val="28"/>
          <w:szCs w:val="28"/>
        </w:rPr>
        <w:t xml:space="preserve"> поселение Карсунского района Ульяновской области; сокращённое наименование – ТОС «Надежда». </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xml:space="preserve">1.8. Место нахождения ТОС: Ульяновская область, </w:t>
      </w:r>
      <w:proofErr w:type="spellStart"/>
      <w:r w:rsidRPr="001A41DF">
        <w:rPr>
          <w:rFonts w:ascii="PT Astra Serif" w:hAnsi="PT Astra Serif"/>
          <w:sz w:val="28"/>
          <w:szCs w:val="28"/>
        </w:rPr>
        <w:t>Карсунский</w:t>
      </w:r>
      <w:proofErr w:type="spellEnd"/>
      <w:r w:rsidRPr="001A41DF">
        <w:rPr>
          <w:rFonts w:ascii="PT Astra Serif" w:hAnsi="PT Astra Serif"/>
          <w:sz w:val="28"/>
          <w:szCs w:val="28"/>
        </w:rPr>
        <w:t xml:space="preserve"> район, село Прислониха.</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p>
    <w:p w:rsidR="001A41DF" w:rsidRPr="001A41DF" w:rsidRDefault="001A41DF" w:rsidP="001A41DF">
      <w:pPr>
        <w:suppressAutoHyphens/>
        <w:spacing w:line="216" w:lineRule="auto"/>
        <w:ind w:right="140" w:firstLine="567"/>
        <w:contextualSpacing/>
        <w:jc w:val="center"/>
        <w:rPr>
          <w:rFonts w:ascii="PT Astra Serif" w:hAnsi="PT Astra Serif"/>
          <w:b/>
          <w:sz w:val="28"/>
          <w:szCs w:val="28"/>
        </w:rPr>
      </w:pPr>
      <w:r w:rsidRPr="001A41DF">
        <w:rPr>
          <w:rFonts w:ascii="PT Astra Serif" w:hAnsi="PT Astra Serif"/>
          <w:b/>
          <w:bCs/>
          <w:sz w:val="28"/>
          <w:szCs w:val="28"/>
        </w:rPr>
        <w:t>2. Границы территории ТОС</w:t>
      </w:r>
    </w:p>
    <w:p w:rsidR="001A41DF" w:rsidRPr="001A41DF" w:rsidRDefault="001A41DF" w:rsidP="001A41DF">
      <w:pPr>
        <w:shd w:val="clear" w:color="auto" w:fill="FFFFFF"/>
        <w:suppressAutoHyphens/>
        <w:spacing w:line="240" w:lineRule="atLeast"/>
        <w:ind w:firstLine="539"/>
        <w:jc w:val="both"/>
        <w:rPr>
          <w:rFonts w:ascii="PT Astra Serif" w:eastAsia="Arial Unicode MS" w:hAnsi="PT Astra Serif"/>
          <w:sz w:val="28"/>
          <w:szCs w:val="28"/>
          <w:shd w:val="clear" w:color="auto" w:fill="FFFFFF"/>
          <w:lang w:eastAsia="ru-RU"/>
        </w:rPr>
      </w:pPr>
      <w:r w:rsidRPr="001A41DF">
        <w:rPr>
          <w:rFonts w:ascii="PT Astra Serif" w:hAnsi="PT Astra Serif"/>
          <w:sz w:val="28"/>
          <w:szCs w:val="28"/>
        </w:rPr>
        <w:lastRenderedPageBreak/>
        <w:t xml:space="preserve">2.1. ТОС осуществляет деятельность </w:t>
      </w:r>
      <w:r w:rsidRPr="001A41DF">
        <w:rPr>
          <w:rFonts w:ascii="PT Astra Serif" w:eastAsia="Arial Unicode MS" w:hAnsi="PT Astra Serif"/>
          <w:sz w:val="28"/>
          <w:szCs w:val="28"/>
          <w:lang w:eastAsia="ru-RU"/>
        </w:rPr>
        <w:t>в границах территории села Прислониха, являющегося частью территории </w:t>
      </w:r>
      <w:hyperlink r:id="rId6" w:tooltip="Муниципальное образование" w:history="1">
        <w:r w:rsidRPr="001A41DF">
          <w:rPr>
            <w:rFonts w:ascii="PT Astra Serif" w:eastAsia="Arial Unicode MS" w:hAnsi="PT Astra Serif"/>
            <w:sz w:val="28"/>
            <w:szCs w:val="28"/>
            <w:lang w:eastAsia="ru-RU"/>
          </w:rPr>
          <w:t xml:space="preserve">муниципального </w:t>
        </w:r>
        <w:proofErr w:type="gramStart"/>
        <w:r w:rsidRPr="001A41DF">
          <w:rPr>
            <w:rFonts w:ascii="PT Astra Serif" w:eastAsia="Arial Unicode MS" w:hAnsi="PT Astra Serif"/>
            <w:sz w:val="28"/>
            <w:szCs w:val="28"/>
            <w:lang w:eastAsia="ru-RU"/>
          </w:rPr>
          <w:t>образовани</w:t>
        </w:r>
      </w:hyperlink>
      <w:r w:rsidRPr="001A41DF">
        <w:rPr>
          <w:rFonts w:ascii="PT Astra Serif" w:eastAsia="Arial Unicode MS" w:hAnsi="PT Astra Serif"/>
          <w:sz w:val="28"/>
          <w:szCs w:val="28"/>
          <w:lang w:eastAsia="ru-RU"/>
        </w:rPr>
        <w:t>я</w:t>
      </w:r>
      <w:proofErr w:type="gramEnd"/>
      <w:r w:rsidRPr="001A41DF">
        <w:rPr>
          <w:rFonts w:ascii="PT Astra Serif" w:eastAsia="Arial Unicode MS" w:hAnsi="PT Astra Serif"/>
          <w:sz w:val="28"/>
          <w:szCs w:val="28"/>
          <w:lang w:eastAsia="ru-RU"/>
        </w:rPr>
        <w:t xml:space="preserve">  </w:t>
      </w:r>
      <w:r w:rsidR="00FA75F3">
        <w:rPr>
          <w:rFonts w:ascii="PT Astra Serif" w:eastAsia="Arial Unicode MS" w:hAnsi="PT Astra Serif"/>
          <w:sz w:val="28"/>
          <w:szCs w:val="28"/>
          <w:lang w:eastAsia="ru-RU"/>
        </w:rPr>
        <w:t xml:space="preserve">Языковское городское поселение </w:t>
      </w:r>
      <w:r w:rsidRPr="001A41DF">
        <w:rPr>
          <w:rFonts w:ascii="PT Astra Serif" w:eastAsia="Arial Unicode MS" w:hAnsi="PT Astra Serif"/>
          <w:sz w:val="28"/>
          <w:szCs w:val="28"/>
          <w:lang w:eastAsia="ru-RU"/>
        </w:rPr>
        <w:t>Карсунского района </w:t>
      </w:r>
      <w:hyperlink r:id="rId7" w:tooltip="Ульяновская область" w:history="1">
        <w:r w:rsidRPr="001A41DF">
          <w:rPr>
            <w:rFonts w:ascii="PT Astra Serif" w:eastAsia="Arial Unicode MS" w:hAnsi="PT Astra Serif"/>
            <w:sz w:val="28"/>
            <w:szCs w:val="28"/>
            <w:lang w:eastAsia="ru-RU"/>
          </w:rPr>
          <w:t>Ульяновской области</w:t>
        </w:r>
      </w:hyperlink>
      <w:r w:rsidRPr="001A41DF">
        <w:rPr>
          <w:rFonts w:ascii="PT Astra Serif" w:eastAsia="Arial Unicode MS" w:hAnsi="PT Astra Serif"/>
          <w:sz w:val="28"/>
          <w:szCs w:val="28"/>
          <w:shd w:val="clear" w:color="auto" w:fill="FFFFFF"/>
          <w:lang w:eastAsia="ru-RU"/>
        </w:rPr>
        <w:t>.</w:t>
      </w:r>
    </w:p>
    <w:p w:rsidR="001A41DF" w:rsidRPr="001A41DF" w:rsidRDefault="001A41DF" w:rsidP="001A41DF">
      <w:pPr>
        <w:shd w:val="clear" w:color="auto" w:fill="FFFFFF"/>
        <w:suppressAutoHyphens/>
        <w:spacing w:line="240" w:lineRule="atLeast"/>
        <w:ind w:firstLine="539"/>
        <w:jc w:val="both"/>
        <w:rPr>
          <w:rFonts w:ascii="PT Astra Serif" w:hAnsi="PT Astra Serif"/>
          <w:sz w:val="28"/>
          <w:szCs w:val="28"/>
        </w:rPr>
      </w:pPr>
      <w:r w:rsidRPr="001A41DF">
        <w:rPr>
          <w:rFonts w:ascii="PT Astra Serif" w:hAnsi="PT Astra Serif"/>
          <w:sz w:val="28"/>
          <w:szCs w:val="28"/>
        </w:rPr>
        <w:t xml:space="preserve">2.2. В ТОС входят жители следующих улиц и домов </w:t>
      </w:r>
      <w:proofErr w:type="spellStart"/>
      <w:r w:rsidRPr="001A41DF">
        <w:rPr>
          <w:rFonts w:ascii="PT Astra Serif" w:hAnsi="PT Astra Serif"/>
          <w:sz w:val="28"/>
          <w:szCs w:val="28"/>
        </w:rPr>
        <w:t>с</w:t>
      </w:r>
      <w:proofErr w:type="gramStart"/>
      <w:r w:rsidRPr="001A41DF">
        <w:rPr>
          <w:rFonts w:ascii="PT Astra Serif" w:hAnsi="PT Astra Serif"/>
          <w:sz w:val="28"/>
          <w:szCs w:val="28"/>
        </w:rPr>
        <w:t>.П</w:t>
      </w:r>
      <w:proofErr w:type="gramEnd"/>
      <w:r w:rsidRPr="001A41DF">
        <w:rPr>
          <w:rFonts w:ascii="PT Astra Serif" w:hAnsi="PT Astra Serif"/>
          <w:sz w:val="28"/>
          <w:szCs w:val="28"/>
        </w:rPr>
        <w:t>рислониха</w:t>
      </w:r>
      <w:proofErr w:type="spellEnd"/>
      <w:r w:rsidRPr="001A41DF">
        <w:rPr>
          <w:rFonts w:ascii="PT Astra Serif" w:hAnsi="PT Astra Serif"/>
          <w:sz w:val="28"/>
          <w:szCs w:val="28"/>
        </w:rPr>
        <w:t>:</w:t>
      </w:r>
    </w:p>
    <w:p w:rsidR="001A41DF" w:rsidRPr="001A41DF" w:rsidRDefault="001A41DF" w:rsidP="001A41DF">
      <w:pPr>
        <w:shd w:val="clear" w:color="auto" w:fill="FFFFFF"/>
        <w:suppressAutoHyphens/>
        <w:spacing w:line="240" w:lineRule="atLeast"/>
        <w:ind w:firstLine="539"/>
        <w:jc w:val="both"/>
        <w:rPr>
          <w:rFonts w:ascii="PT Astra Serif" w:hAnsi="PT Astra Serif"/>
          <w:sz w:val="28"/>
          <w:szCs w:val="28"/>
        </w:rPr>
      </w:pPr>
      <w:r w:rsidRPr="001A41DF">
        <w:rPr>
          <w:rFonts w:ascii="PT Astra Serif" w:hAnsi="PT Astra Serif"/>
          <w:sz w:val="28"/>
          <w:szCs w:val="28"/>
        </w:rPr>
        <w:t>улица Советская от дома №1 до дома №108 включительно</w:t>
      </w:r>
    </w:p>
    <w:p w:rsidR="001A41DF" w:rsidRPr="001A41DF" w:rsidRDefault="001A41DF" w:rsidP="001A41DF">
      <w:pPr>
        <w:shd w:val="clear" w:color="auto" w:fill="FFFFFF"/>
        <w:suppressAutoHyphens/>
        <w:spacing w:line="240" w:lineRule="atLeast"/>
        <w:ind w:firstLine="539"/>
        <w:jc w:val="both"/>
        <w:rPr>
          <w:rFonts w:ascii="PT Astra Serif" w:hAnsi="PT Astra Serif"/>
          <w:sz w:val="28"/>
          <w:szCs w:val="28"/>
        </w:rPr>
      </w:pPr>
      <w:r w:rsidRPr="001A41DF">
        <w:rPr>
          <w:rFonts w:ascii="PT Astra Serif" w:hAnsi="PT Astra Serif"/>
          <w:sz w:val="28"/>
          <w:szCs w:val="28"/>
        </w:rPr>
        <w:t>улица Новая от дома № 1 до дома №4 включительно</w:t>
      </w:r>
    </w:p>
    <w:p w:rsidR="001A41DF" w:rsidRPr="001A41DF" w:rsidRDefault="001A41DF" w:rsidP="001A41DF">
      <w:pPr>
        <w:shd w:val="clear" w:color="auto" w:fill="FFFFFF"/>
        <w:suppressAutoHyphens/>
        <w:spacing w:line="240" w:lineRule="atLeast"/>
        <w:ind w:firstLine="539"/>
        <w:jc w:val="both"/>
        <w:rPr>
          <w:rFonts w:ascii="PT Astra Serif" w:hAnsi="PT Astra Serif"/>
          <w:sz w:val="28"/>
          <w:szCs w:val="28"/>
        </w:rPr>
      </w:pPr>
      <w:r w:rsidRPr="001A41DF">
        <w:rPr>
          <w:rFonts w:ascii="PT Astra Serif" w:hAnsi="PT Astra Serif"/>
          <w:sz w:val="28"/>
          <w:szCs w:val="28"/>
        </w:rPr>
        <w:t>улица  Маяковского от дома № 1 до дома №76 включительно</w:t>
      </w:r>
    </w:p>
    <w:p w:rsidR="001A41DF" w:rsidRPr="001A41DF" w:rsidRDefault="001A41DF" w:rsidP="001A41DF">
      <w:pPr>
        <w:shd w:val="clear" w:color="auto" w:fill="FFFFFF"/>
        <w:suppressAutoHyphens/>
        <w:spacing w:line="240" w:lineRule="atLeast"/>
        <w:ind w:firstLine="539"/>
        <w:jc w:val="both"/>
        <w:rPr>
          <w:rFonts w:ascii="PT Astra Serif" w:hAnsi="PT Astra Serif"/>
          <w:sz w:val="28"/>
          <w:szCs w:val="28"/>
        </w:rPr>
      </w:pPr>
      <w:r w:rsidRPr="001A41DF">
        <w:rPr>
          <w:rFonts w:ascii="PT Astra Serif" w:hAnsi="PT Astra Serif"/>
          <w:sz w:val="28"/>
          <w:szCs w:val="28"/>
        </w:rPr>
        <w:t>улица Льва Толстого от дома № 1 до дома №90 включительно</w:t>
      </w:r>
    </w:p>
    <w:p w:rsidR="001A41DF" w:rsidRPr="001A41DF" w:rsidRDefault="001A41DF" w:rsidP="001A41DF">
      <w:pPr>
        <w:shd w:val="clear" w:color="auto" w:fill="FFFFFF"/>
        <w:suppressAutoHyphens/>
        <w:spacing w:line="240" w:lineRule="atLeast"/>
        <w:ind w:firstLine="539"/>
        <w:jc w:val="both"/>
        <w:rPr>
          <w:rFonts w:ascii="PT Astra Serif" w:hAnsi="PT Astra Serif"/>
          <w:sz w:val="28"/>
          <w:szCs w:val="28"/>
        </w:rPr>
      </w:pPr>
      <w:r w:rsidRPr="001A41DF">
        <w:rPr>
          <w:rFonts w:ascii="PT Astra Serif" w:hAnsi="PT Astra Serif"/>
          <w:sz w:val="28"/>
          <w:szCs w:val="28"/>
        </w:rPr>
        <w:t>переулок Южный от дома 1 до дома 32 включительно</w:t>
      </w:r>
    </w:p>
    <w:p w:rsidR="001A41DF" w:rsidRPr="001A41DF" w:rsidRDefault="001A41DF" w:rsidP="001A41DF">
      <w:pPr>
        <w:shd w:val="clear" w:color="auto" w:fill="FFFFFF"/>
        <w:suppressAutoHyphens/>
        <w:spacing w:line="240" w:lineRule="atLeast"/>
        <w:ind w:firstLine="539"/>
        <w:jc w:val="both"/>
        <w:rPr>
          <w:rFonts w:ascii="PT Astra Serif" w:hAnsi="PT Astra Serif"/>
          <w:sz w:val="28"/>
          <w:szCs w:val="28"/>
        </w:rPr>
      </w:pPr>
      <w:r w:rsidRPr="001A41DF">
        <w:rPr>
          <w:rFonts w:ascii="PT Astra Serif" w:hAnsi="PT Astra Serif"/>
          <w:sz w:val="28"/>
          <w:szCs w:val="28"/>
        </w:rPr>
        <w:t>переулок Чапаева  от дома 3 до дома 34 включительно</w:t>
      </w:r>
    </w:p>
    <w:p w:rsidR="001A41DF" w:rsidRPr="001A41DF" w:rsidRDefault="001A41DF" w:rsidP="001A41DF">
      <w:pPr>
        <w:shd w:val="clear" w:color="auto" w:fill="FFFFFF"/>
        <w:suppressAutoHyphens/>
        <w:spacing w:line="240" w:lineRule="atLeast"/>
        <w:ind w:firstLine="539"/>
        <w:jc w:val="both"/>
        <w:rPr>
          <w:rFonts w:ascii="PT Astra Serif" w:hAnsi="PT Astra Serif"/>
          <w:sz w:val="28"/>
          <w:szCs w:val="28"/>
        </w:rPr>
      </w:pPr>
      <w:r w:rsidRPr="001A41DF">
        <w:rPr>
          <w:rFonts w:ascii="PT Astra Serif" w:hAnsi="PT Astra Serif"/>
          <w:sz w:val="28"/>
          <w:szCs w:val="28"/>
        </w:rPr>
        <w:t>переулок Северный  от дома 1 до дома 13 включительно</w:t>
      </w:r>
    </w:p>
    <w:p w:rsidR="001A41DF" w:rsidRPr="001A41DF" w:rsidRDefault="001A41DF" w:rsidP="001A41DF">
      <w:pPr>
        <w:shd w:val="clear" w:color="auto" w:fill="FFFFFF"/>
        <w:suppressAutoHyphens/>
        <w:spacing w:line="240" w:lineRule="atLeast"/>
        <w:ind w:firstLine="539"/>
        <w:jc w:val="both"/>
        <w:rPr>
          <w:rFonts w:ascii="PT Astra Serif" w:hAnsi="PT Astra Serif"/>
          <w:sz w:val="28"/>
          <w:szCs w:val="28"/>
        </w:rPr>
      </w:pPr>
      <w:r w:rsidRPr="001A41DF">
        <w:rPr>
          <w:rFonts w:ascii="PT Astra Serif" w:hAnsi="PT Astra Serif"/>
          <w:sz w:val="28"/>
          <w:szCs w:val="28"/>
        </w:rPr>
        <w:t>переулок Светлый  от дома 1 до дома 20 включительно</w:t>
      </w:r>
    </w:p>
    <w:p w:rsidR="001A41DF" w:rsidRPr="001A41DF" w:rsidRDefault="001A41DF" w:rsidP="001A41DF">
      <w:pPr>
        <w:shd w:val="clear" w:color="auto" w:fill="FFFFFF"/>
        <w:suppressAutoHyphens/>
        <w:spacing w:line="240" w:lineRule="atLeast"/>
        <w:ind w:firstLine="539"/>
        <w:jc w:val="both"/>
        <w:rPr>
          <w:rFonts w:ascii="PT Astra Serif" w:hAnsi="PT Astra Serif"/>
          <w:sz w:val="28"/>
          <w:szCs w:val="28"/>
        </w:rPr>
      </w:pPr>
      <w:r w:rsidRPr="001A41DF">
        <w:rPr>
          <w:rFonts w:ascii="PT Astra Serif" w:hAnsi="PT Astra Serif"/>
          <w:sz w:val="28"/>
          <w:szCs w:val="28"/>
        </w:rPr>
        <w:t>переулок Клубный  от дома 1 до дома 26 включительно</w:t>
      </w:r>
    </w:p>
    <w:p w:rsidR="001A41DF" w:rsidRPr="001A41DF" w:rsidRDefault="001A41DF" w:rsidP="001A41DF">
      <w:pPr>
        <w:suppressAutoHyphens/>
        <w:spacing w:line="216" w:lineRule="auto"/>
        <w:ind w:right="140" w:firstLine="567"/>
        <w:contextualSpacing/>
        <w:jc w:val="center"/>
        <w:rPr>
          <w:rFonts w:ascii="PT Astra Serif" w:hAnsi="PT Astra Serif"/>
          <w:b/>
          <w:sz w:val="28"/>
          <w:szCs w:val="28"/>
        </w:rPr>
      </w:pPr>
      <w:r w:rsidRPr="001A41DF">
        <w:rPr>
          <w:rFonts w:ascii="PT Astra Serif" w:hAnsi="PT Astra Serif"/>
          <w:b/>
          <w:bCs/>
          <w:sz w:val="28"/>
          <w:szCs w:val="28"/>
        </w:rPr>
        <w:t>3. Принципы территориального общественного самоуправления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3.1. Осуществление деятельности ТОС основывается на принципах:</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законности;</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гласности и учёта общественного мнения, учёта и реализации воли населения;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соблюдения прав и законных интересов жителей;</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самостоятельности и ответственности в осуществлении общественных инициатив;</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свободного волеизъявления жителей;</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выборности и подотчётности жителям органов территориального общественного самоуправления;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сочетания интересов населения ТОС с интересами населения всего села;</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свободы выбора организационных форм и структуры территориального общественного самоуправления;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xml:space="preserve">- единства общественных начал и профессионализма в работе органов и выборных лиц территориального общественного самоуправления; </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участия населения и их объединений в выработке и реализации решений, рекомендаций, затрагивающих интересы жителей села;</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гарантий и содействия со стороны органов местного самоуправления в осуществлении территориального общественного самоуправления.</w:t>
      </w:r>
    </w:p>
    <w:p w:rsidR="001A41DF" w:rsidRPr="001A41DF" w:rsidRDefault="001A41DF" w:rsidP="001A41DF">
      <w:pPr>
        <w:suppressAutoHyphens/>
        <w:spacing w:line="216" w:lineRule="auto"/>
        <w:ind w:right="140" w:firstLine="567"/>
        <w:contextualSpacing/>
        <w:jc w:val="center"/>
        <w:rPr>
          <w:rFonts w:ascii="PT Astra Serif" w:hAnsi="PT Astra Serif"/>
          <w:b/>
          <w:bCs/>
          <w:sz w:val="28"/>
          <w:szCs w:val="28"/>
        </w:rPr>
      </w:pPr>
    </w:p>
    <w:p w:rsidR="001A41DF" w:rsidRPr="001A41DF" w:rsidRDefault="001A41DF" w:rsidP="001A41DF">
      <w:pPr>
        <w:suppressAutoHyphens/>
        <w:spacing w:line="216" w:lineRule="auto"/>
        <w:ind w:right="140" w:firstLine="567"/>
        <w:contextualSpacing/>
        <w:jc w:val="center"/>
        <w:rPr>
          <w:rFonts w:ascii="PT Astra Serif" w:hAnsi="PT Astra Serif"/>
          <w:b/>
          <w:sz w:val="28"/>
          <w:szCs w:val="28"/>
        </w:rPr>
      </w:pPr>
      <w:r w:rsidRPr="001A41DF">
        <w:rPr>
          <w:rFonts w:ascii="PT Astra Serif" w:hAnsi="PT Astra Serif"/>
          <w:b/>
          <w:bCs/>
          <w:sz w:val="28"/>
          <w:szCs w:val="28"/>
        </w:rPr>
        <w:t>4. Цели, задачи, формы и виды деятельности ТОС</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4.1. Основными целями ТОС являются: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решение вопросов местного значения в границах ТОС путём самостоятельного и под свою ответственность осуществления инициатив жителей соответствующей территории;</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экономическое и социальное развитие территории ТОС;</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lastRenderedPageBreak/>
        <w:t>- взаимодействие с органами местного самоуправления в решении вопросов, непосредственно касающихся жителей территории, на которой осуществляется деятельность ТОС.</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4.2. Для выполнения уставных целей в соответствии с законодательством Российской Федерации ТОС ставит перед собой следующие задачи:</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защита прав и законных интересов жителей соответствующей территории;</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содействие органам местного самоуправления в решении вопросов местного значения;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информирование населения о решениях органов местного самоуправления и ТОС;</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благоустройство соответствующей территории;</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организация культурно-массовой и спортивной работы;</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организация общественных работ на территории села, содействие занятости населения.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xml:space="preserve">4.3. Формы осуществления деятельности ТОС: </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проведение очередных (внеочередных) Общих собраний граждан;</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xml:space="preserve">- избрание органов ТОС: Совета, Председателя, Ревизионной комиссии </w:t>
      </w:r>
      <w:bookmarkStart w:id="5" w:name="_Hlk139329435"/>
      <w:r w:rsidRPr="001A41DF">
        <w:rPr>
          <w:rFonts w:ascii="PT Astra Serif" w:hAnsi="PT Astra Serif"/>
          <w:sz w:val="28"/>
          <w:szCs w:val="28"/>
        </w:rPr>
        <w:t>(Ревизора)</w:t>
      </w:r>
      <w:bookmarkEnd w:id="5"/>
      <w:r w:rsidRPr="001A41DF">
        <w:rPr>
          <w:rFonts w:ascii="PT Astra Serif" w:hAnsi="PT Astra Serif"/>
          <w:sz w:val="28"/>
          <w:szCs w:val="28"/>
        </w:rPr>
        <w:t>.</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4.4. Для достижения поставленных целей и задач ТОС вправе:</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создавать в установленном законодательством Российской Федерации порядке юридические лица для достижения уставных целей;</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проводить опросы общественного мнения, создавать информационные банки данных;</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проводить семинары, Общие собрания и другие мероприятия по вопросам территориального общественного самоуправления;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организовывать экономическую деятельность, не запрещённую законодательством, с целью достижения уставных целей.</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4.5. Виды деятельности ТОС:</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привлечение граждан к участию на добровольной основе в мероприятиях по обеспечению сохранности жилищного фонда, санитарной очистке, благоустройству и озеленению на территории осуществления деятельности ТОС;</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сбор, обобщение предложений населения по формированию планов социально-экономического развития территории, на которой осуществляется деятельность ТОС, направление их в органы местного самоуправления;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организация и проведение информационно-разъяснительной работы с населением, участие в проведении опросов в целях изучения общественного мнения;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содействие в организации взаимодействия органов местного самоуправления с жителями села Прислониха, проживающими в границах территории ТОС;</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содействие в проведении мероприятий по предупреждению правонарушений, охране общественного порядка, обеспечению пожарной безопасности;</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содействие в организации и проведении общественных работ на территории осуществления деятельности ТОС;</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участие в разработке и реализации муниципальных программ;</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lastRenderedPageBreak/>
        <w:t>- внесение предложений по вопросам обеспечения жителей села Прислониха, проживающих в границах территории ТОС, услугами связи, общественного питания, торговли, бытового и транспортного обслуживания и другим вопросам местного значения;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внесение предложений по созданию условий для организации досуга, массового отдыха граждан, привлечение на добровольной основе населения соответствующей территории к участию в организуемых культурно-массовых мероприятиях;</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внесение предложений по созданию условий для развития на соответствующей территории массовой физической культуры и спорта, привлечение на добровольной основе населения соответствующей территории к участию в организуемых спортивных мероприятиях;</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создание объединений (союзов, ассоциаций) с другими территориальными общественными самоуправлениями;</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осуществление хозяйственной деятельности по благоустройству территории в границах территории ТОС;</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осуществление хозяйственной деятельности, направленной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Органы местного самоуправления вправе наделять общественную организацию территориального общественного самоуправления отдельными полномочиями по решению вопросов местного значения, определять сферы совместного ведения, круг вопросов, для решения которых требуется согласие территориального общественного самоуправления.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p>
    <w:p w:rsidR="001A41DF" w:rsidRPr="001A41DF" w:rsidRDefault="001A41DF" w:rsidP="001A41DF">
      <w:pPr>
        <w:suppressAutoHyphens/>
        <w:ind w:firstLine="709"/>
        <w:jc w:val="center"/>
        <w:rPr>
          <w:rFonts w:ascii="PT Astra Serif" w:hAnsi="PT Astra Serif"/>
          <w:b/>
          <w:bCs/>
          <w:sz w:val="28"/>
          <w:szCs w:val="28"/>
          <w:lang w:eastAsia="ar-SA"/>
        </w:rPr>
      </w:pPr>
      <w:r w:rsidRPr="001A41DF">
        <w:rPr>
          <w:rFonts w:ascii="PT Astra Serif" w:hAnsi="PT Astra Serif"/>
          <w:b/>
          <w:bCs/>
          <w:sz w:val="28"/>
          <w:szCs w:val="28"/>
          <w:lang w:eastAsia="ar-SA"/>
        </w:rPr>
        <w:t>5.  Члены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5.1. Членами ТОС могут быть граждане Российской Федерации, достигшие 16 лет, если иное не установлено настоящим Уставом и Федеральными законами, а также законами об отдельных видах общественных объединений.</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5.2. Приём граждан в число членов ТОС осуществляется на основании заявления вступающего гражданина.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5.3. Приём в число членов ТОС проводится по решению Совета ТОС, если за него проголосовало большинство присутствующих.</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5.4.  Члены ТОС имеют право участвовать в управлении ТОС через высший коллегиальный орган, получать информацию о деятельности ТОС и знакомиться с его документами, выйти из состава ТОС в порядке, предусмотренным настоящей главой:</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Члены ТОС обязаны:</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содействовать работе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воздерживаться от всякого действия (бездействия), могущего нанести вред деятельности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выполнять решения Общих конференций ТОС и Совета ТОС, принятые в рамках их компетенции;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содержать территорию ТОС в порядке, следить за экологической обстановкой близлежащих территорий;</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своевременно уплачивать членские взносы и иные имущественные взносы;</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соблюдать Устав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5.5. Члены ТОС прекращают своё членство в ТОС путём подачи заявления в Совет ТОС, а также в случае смены места жительства и прекращения регистрации на территории ТОС, в границах, указанных в п. 2.1. настоящего Устава.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5.6. Член ТОС считается выбывшим из состава ТОС с момента подачи заявления в Совет ТОС, либо с момента прекращения регистрации на территории ТОС, в границах, указанных в п. 2.1. настоящего Устава.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5.7. Члены ТОС могут быть исключены из ТОС за нарушение Устава, а также за действия, дискредитирующие ТОС, наносящие ей моральный или материальный ущерб.</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5.8. Исключение членов проводится по решению Совета ТОС простым большинством голосов от числа присутствующих на заседании членов Совета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5.9. Не может быть членом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лицо, включённое в перечень в соответствии с п.2 ст.6 Федерального закона от 07.08.2001г. № 115-ФЗ «О противодействии легализации (отмывания) денежных средств, полученных преступным путём, и финансированию терроризма»;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общественное объединение, деятельность которого приостановлена в соответствии со ст.10 Федерального закона от 25.07.2002г. № 114-ФЗ «О противодействии экстремистской деятельности»;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лицо, содержащееся в местах лишения свободы по приговору суда;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w:t>
      </w:r>
      <w:r w:rsidRPr="001A41DF">
        <w:rPr>
          <w:rFonts w:ascii="PT Astra Serif" w:hAnsi="PT Astra Serif"/>
          <w:color w:val="000000"/>
          <w:sz w:val="28"/>
          <w:szCs w:val="28"/>
          <w:lang w:eastAsia="ar-SA"/>
        </w:rPr>
        <w:t>соответствии со статьей 7.4 Федерального закона «О противодействии</w:t>
      </w:r>
      <w:r w:rsidRPr="001A41DF">
        <w:rPr>
          <w:rFonts w:ascii="PT Astra Serif" w:hAnsi="PT Astra Serif"/>
          <w:sz w:val="28"/>
          <w:szCs w:val="28"/>
          <w:lang w:eastAsia="ar-SA"/>
        </w:rPr>
        <w:t xml:space="preserve"> легализации (отмыванию) доходов, полученных преступным путем, и финансированию терроризма», до отмены такого решения;</w:t>
      </w:r>
    </w:p>
    <w:p w:rsidR="001A41DF" w:rsidRPr="001A41DF" w:rsidRDefault="001A41DF" w:rsidP="001A41DF">
      <w:pPr>
        <w:suppressAutoHyphens/>
        <w:ind w:firstLine="709"/>
        <w:jc w:val="both"/>
        <w:rPr>
          <w:rFonts w:ascii="PT Astra Serif" w:hAnsi="PT Astra Serif"/>
          <w:sz w:val="28"/>
          <w:szCs w:val="28"/>
          <w:lang w:eastAsia="ar-SA"/>
        </w:rPr>
      </w:pPr>
      <w:proofErr w:type="gramStart"/>
      <w:r w:rsidRPr="001A41DF">
        <w:rPr>
          <w:rFonts w:ascii="PT Astra Serif" w:hAnsi="PT Astra Serif"/>
          <w:sz w:val="28"/>
          <w:szCs w:val="28"/>
          <w:lang w:eastAsia="ar-SA"/>
        </w:rPr>
        <w:t xml:space="preserve">- лицо, включенное в составляемые в рамках реализации полномочий, предусмотренных главой </w:t>
      </w:r>
      <w:r w:rsidRPr="001A41DF">
        <w:rPr>
          <w:rFonts w:ascii="PT Astra Serif" w:hAnsi="PT Astra Serif"/>
          <w:sz w:val="28"/>
          <w:szCs w:val="28"/>
          <w:lang w:val="en-US" w:eastAsia="ar-SA"/>
        </w:rPr>
        <w:t>VII</w:t>
      </w:r>
      <w:r w:rsidRPr="001A41DF">
        <w:rPr>
          <w:rFonts w:ascii="PT Astra Serif" w:hAnsi="PT Astra Serif"/>
          <w:sz w:val="28"/>
          <w:szCs w:val="28"/>
          <w:lang w:eastAsia="ar-SA"/>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A41DF" w:rsidRPr="001A41DF" w:rsidRDefault="001A41DF" w:rsidP="001A41DF">
      <w:pPr>
        <w:suppressAutoHyphens/>
        <w:ind w:firstLine="709"/>
        <w:jc w:val="both"/>
        <w:rPr>
          <w:rFonts w:ascii="PT Astra Serif" w:hAnsi="PT Astra Serif"/>
          <w:sz w:val="28"/>
          <w:szCs w:val="28"/>
          <w:lang w:eastAsia="ar-SA"/>
        </w:rPr>
      </w:pPr>
      <w:proofErr w:type="gramStart"/>
      <w:r w:rsidRPr="001A41DF">
        <w:rPr>
          <w:rFonts w:ascii="PT Astra Serif" w:hAnsi="PT Astra Serif"/>
          <w:sz w:val="28"/>
          <w:szCs w:val="28"/>
          <w:lang w:eastAsia="ar-SA"/>
        </w:rPr>
        <w:t>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законом «О противодействии экстремистской деятельности» либо Федеральным законом от 6 марта 2006 года № 35-ФЗ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 объединения</w:t>
      </w:r>
      <w:proofErr w:type="gramEnd"/>
      <w:r w:rsidRPr="001A41DF">
        <w:rPr>
          <w:rFonts w:ascii="PT Astra Serif" w:hAnsi="PT Astra Serif"/>
          <w:sz w:val="28"/>
          <w:szCs w:val="28"/>
          <w:lang w:eastAsia="ar-SA"/>
        </w:rPr>
        <w:t xml:space="preserve"> в течение десяти лет со дня вступления в законную силу соответствующего решения суда.</w:t>
      </w:r>
    </w:p>
    <w:p w:rsidR="001A41DF" w:rsidRPr="001A41DF" w:rsidRDefault="001A41DF" w:rsidP="001A41DF">
      <w:pPr>
        <w:suppressAutoHyphens/>
        <w:ind w:firstLine="709"/>
        <w:jc w:val="both"/>
        <w:rPr>
          <w:rFonts w:ascii="PT Astra Serif" w:hAnsi="PT Astra Serif"/>
          <w:sz w:val="28"/>
          <w:szCs w:val="28"/>
          <w:lang w:eastAsia="ar-SA"/>
        </w:rPr>
      </w:pPr>
    </w:p>
    <w:p w:rsidR="001A41DF" w:rsidRPr="001A41DF" w:rsidRDefault="001A41DF" w:rsidP="001A41DF">
      <w:pPr>
        <w:suppressAutoHyphens/>
        <w:ind w:firstLine="709"/>
        <w:jc w:val="center"/>
        <w:rPr>
          <w:rFonts w:ascii="PT Astra Serif" w:hAnsi="PT Astra Serif"/>
          <w:b/>
          <w:bCs/>
          <w:sz w:val="28"/>
          <w:szCs w:val="28"/>
          <w:lang w:eastAsia="ar-SA"/>
        </w:rPr>
      </w:pPr>
      <w:r w:rsidRPr="001A41DF">
        <w:rPr>
          <w:rFonts w:ascii="PT Astra Serif" w:hAnsi="PT Astra Serif"/>
          <w:b/>
          <w:bCs/>
          <w:sz w:val="28"/>
          <w:szCs w:val="28"/>
          <w:lang w:eastAsia="ar-SA"/>
        </w:rPr>
        <w:t>6. Конференция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6.1. Конференция граждан является высшим руководящим органом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6.2.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6.3. Инициативная группа по проведению учредительной конференции граждан организует и проводит выборы делегатов учредительной </w:t>
      </w:r>
      <w:r w:rsidRPr="001A41DF">
        <w:rPr>
          <w:rFonts w:ascii="PT Astra Serif" w:hAnsi="PT Astra Serif"/>
          <w:sz w:val="28"/>
          <w:szCs w:val="28"/>
          <w:lang w:eastAsia="ar-SA"/>
        </w:rPr>
        <w:lastRenderedPageBreak/>
        <w:t>конференции граждан на собраниях граждан соответствующего участка территории, в том числе в форме заочного голосования.</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6.4. Границы участков территории проведения собрания по выбору делегата учредительной конференции граждан устанавливаются решением Совет</w:t>
      </w:r>
      <w:r w:rsidR="00FA75F3">
        <w:rPr>
          <w:rFonts w:ascii="PT Astra Serif" w:hAnsi="PT Astra Serif"/>
          <w:sz w:val="28"/>
          <w:szCs w:val="28"/>
          <w:lang w:eastAsia="ar-SA"/>
        </w:rPr>
        <w:t>а депутатов МО Языковское городское поселение</w:t>
      </w:r>
      <w:r w:rsidRPr="001A41DF">
        <w:rPr>
          <w:rFonts w:ascii="PT Astra Serif" w:hAnsi="PT Astra Serif"/>
          <w:sz w:val="28"/>
          <w:szCs w:val="28"/>
          <w:lang w:eastAsia="ar-SA"/>
        </w:rPr>
        <w:t xml:space="preserve"> по предложению инициативной группы по проведению учредительной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6.5. Выборы делегатов учредительной конференции граждан признаются состоявшимися, если на собраниях граждан избрано не менее двух третьих от определенного нормами представительства числа делегатов.</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6.6. После принятия решения об организации территориального общественного самоуправления в границах территории, предлагаемых инициативной группой граждан по проведению учредительной конференции граждан, данная конференция граждан осуществляет полномочия высшего руководящего органа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6.7. Делегат конференции граждан представляет 5% от числа жителей, проживающих на соответствующей территории проведения конференции граждан по вопросам организации и осуществления территориального общественного самоуправления, и имеющих право на участие в территориальном общественном самоуправлении.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6.8. Срок полномочий избранных делегатов конференции граждан составляет 4 года с момента их избрания.</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6.9. Полномочия конференции граждан могут быть прекращены:</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 по истечении </w:t>
      </w:r>
      <w:proofErr w:type="gramStart"/>
      <w:r w:rsidRPr="001A41DF">
        <w:rPr>
          <w:rFonts w:ascii="PT Astra Serif" w:hAnsi="PT Astra Serif"/>
          <w:sz w:val="28"/>
          <w:szCs w:val="28"/>
          <w:lang w:eastAsia="ar-SA"/>
        </w:rPr>
        <w:t>срока полномочий избранных делегатов конференции граждан</w:t>
      </w:r>
      <w:proofErr w:type="gramEnd"/>
      <w:r w:rsidRPr="001A41DF">
        <w:rPr>
          <w:rFonts w:ascii="PT Astra Serif" w:hAnsi="PT Astra Serif"/>
          <w:sz w:val="28"/>
          <w:szCs w:val="28"/>
          <w:lang w:eastAsia="ar-SA"/>
        </w:rPr>
        <w:t>;</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досрочно путём принятия решения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6.10. Полномочия делегата конференции граждан могут быть прекращены досрочно:</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по личному заявлению делегата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случаях смерти, признания судом недееспособным или ограниченно дееспособным, признания судом безвестно отсутствующим или объявления умершим;</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случае переезда на другое постоянное место жительства за пределы границ осуществления территориального общественного самоуправления, путём принятия решения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 в случаях отзыва собранием граждан определённого участка территории осуществления территориального общественного </w:t>
      </w:r>
      <w:r w:rsidRPr="001A41DF">
        <w:rPr>
          <w:rFonts w:ascii="PT Astra Serif" w:hAnsi="PT Astra Serif"/>
          <w:sz w:val="28"/>
          <w:szCs w:val="28"/>
          <w:lang w:eastAsia="ar-SA"/>
        </w:rPr>
        <w:lastRenderedPageBreak/>
        <w:t>самоуправления, его избравшим, путём принятия решения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6.11. </w:t>
      </w:r>
      <w:proofErr w:type="gramStart"/>
      <w:r w:rsidRPr="001A41DF">
        <w:rPr>
          <w:rFonts w:ascii="PT Astra Serif" w:hAnsi="PT Astra Serif"/>
          <w:sz w:val="28"/>
          <w:szCs w:val="28"/>
          <w:lang w:eastAsia="ar-SA"/>
        </w:rPr>
        <w:t>Решение собрания граждан определённого участка территории проведения собрания по выбору делегата конференции граждан об отзыве избранного делегата конференции граждан считается принятым, если за него проголосовало, в том числе в форме заочного голосования, не менее одной трети жителей соответствующего участка территории, достигших шестнадцатилетнего возраста.</w:t>
      </w:r>
      <w:proofErr w:type="gramEnd"/>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6.12. Перевыборы делегатов конференции граждан должны быть назначены Советом ТОС не менее чем за три месяца до окончания срока их полномочий.</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6.13. В случае досрочного прекращения полномочий делегата конференции граждан, на основании решения конференции граждан проводятся довыборы делегата конференции граждан от определённого участка территории проведения собрания по выбору делегата конференции граждан на собраниях граждан соответствующего участка территории.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6.14. Перевыборы делегатов конференции граждан и довыборы </w:t>
      </w:r>
      <w:proofErr w:type="gramStart"/>
      <w:r w:rsidRPr="001A41DF">
        <w:rPr>
          <w:rFonts w:ascii="PT Astra Serif" w:hAnsi="PT Astra Serif"/>
          <w:sz w:val="28"/>
          <w:szCs w:val="28"/>
          <w:lang w:eastAsia="ar-SA"/>
        </w:rPr>
        <w:t>делегата конференции граждан определённого участка территории проведения собрания</w:t>
      </w:r>
      <w:proofErr w:type="gramEnd"/>
      <w:r w:rsidRPr="001A41DF">
        <w:rPr>
          <w:rFonts w:ascii="PT Astra Serif" w:hAnsi="PT Astra Serif"/>
          <w:sz w:val="28"/>
          <w:szCs w:val="28"/>
          <w:lang w:eastAsia="ar-SA"/>
        </w:rPr>
        <w:t xml:space="preserve"> по выбору делегата конференции граждан организуются Советом ТОС и проводятся с учётом требований, установленных к выборам делегатов учредительной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6.15. Конференция граждан по вопросам осуществления территориального общественного самоуправления проводится не реже одного раза в год.</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6.16. Конференция граждан организуется и проводится Советом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6.17. Конференция граждан может созываться орган</w:t>
      </w:r>
      <w:r w:rsidR="0026780C">
        <w:rPr>
          <w:rFonts w:ascii="PT Astra Serif" w:hAnsi="PT Astra Serif"/>
          <w:sz w:val="28"/>
          <w:szCs w:val="28"/>
          <w:lang w:eastAsia="ar-SA"/>
        </w:rPr>
        <w:t>ами местного самоуправления МО Языковское городское поселение</w:t>
      </w:r>
      <w:r w:rsidRPr="001A41DF">
        <w:rPr>
          <w:rFonts w:ascii="PT Astra Serif" w:hAnsi="PT Astra Serif"/>
          <w:sz w:val="28"/>
          <w:szCs w:val="28"/>
          <w:lang w:eastAsia="ar-SA"/>
        </w:rPr>
        <w:t xml:space="preserve"> или инициативной группой граждан, численностью не менее 3% от числа жителей, достигших шестнадцатилетнего возраста, проживающих на территории осуществления территориального общественного самоуправления.</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6.18. В случае созыва внеочередной конференции граждан она проводится не позднее 30 календарных дней со дня письменного обращения орг</w:t>
      </w:r>
      <w:r w:rsidR="0026780C">
        <w:rPr>
          <w:rFonts w:ascii="PT Astra Serif" w:hAnsi="PT Astra Serif"/>
          <w:sz w:val="28"/>
          <w:szCs w:val="28"/>
          <w:lang w:eastAsia="ar-SA"/>
        </w:rPr>
        <w:t>ана местного самоуправления МО Языковское городское поселение</w:t>
      </w:r>
      <w:r w:rsidRPr="001A41DF">
        <w:rPr>
          <w:rFonts w:ascii="PT Astra Serif" w:hAnsi="PT Astra Serif"/>
          <w:sz w:val="28"/>
          <w:szCs w:val="28"/>
          <w:lang w:eastAsia="ar-SA"/>
        </w:rPr>
        <w:t xml:space="preserve"> или правомочной инициативной группы граждан в Совет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6.19. При отсутствии кворума назначается повторная конференция граждан с той же повесткой дня не ранее двух недель и не позднее двух месяцев со дня созыва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6.20. Конференция граждан имеет право принимать к рассмотрению любые вопросы, касающиеся осуществления территориального общественного самоуправления в границах, указанных в пункте 2.1 настоящего Устава.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6.21. Конференция граждан обязана представлять интересы населения, проживающего в границах территории, указанных в пункте 2.1 настоящего Устава.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6.22. Решения конференции граждан по вопросам осуществлении территориального общественного самоуправления принимаются простым большинством голосов избранных делегатов, присутствующих на конференции граждан, за исключением голосования по вопросам, относящимся к исключительным полномочиям конференции граждан, решения по которым принимаются квалифицированным большинством в 2/3 голосов делегатов, присутствующих на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6.23. К исключительным полномочиям конференции граждан относятся следующие вопросы:</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определение основных направлений деятельности ТОС, принципов формирования и использования её имущества;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установление структуры и избрание органов ТОС: Совета ТОС, Председателя ТОС, Ревизионной комиссии ТОС и досрочное прекращение их полномочий;</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принятие Устава ТОС, внесение в него изменений и дополнений;</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определение порядка приёма в состав учредителей (членов) ТОС и исключения из состава ее учредителей (членов), за исключением случаев, если такой порядок определён федеральными законами;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принятие решения о сборе добровольных взносов граждан на конкретные цели улучшения социального и коммунально-бытового обслуживания населения, а также на цели выполнения программ социально-экономического развития территории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рассмотрение и утверждение отчётов о деятельности органов ТОС, утверждение годового отчёта и бухгалтерской (финансовой) отчетности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утверждение финансового плана ТОС и внесение в него изменений, утверждение сметы доходов и расходов ТОС и отчета об её исполнении;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принятие решений о размере и порядке уплаты членами ТОС членских и иных имущественных взносов;</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утверждение аудиторской организации или индивидуального аудитора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обсуждение инициативного проекта и принятие решения по вопросу о его одобрении;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утверждение сметы доходов и расходов ТОС и отчет</w:t>
      </w:r>
      <w:proofErr w:type="gramStart"/>
      <w:r w:rsidRPr="001A41DF">
        <w:rPr>
          <w:rFonts w:ascii="PT Astra Serif" w:hAnsi="PT Astra Serif"/>
          <w:sz w:val="28"/>
          <w:szCs w:val="28"/>
          <w:lang w:eastAsia="ar-SA"/>
        </w:rPr>
        <w:t>а о ее</w:t>
      </w:r>
      <w:proofErr w:type="gramEnd"/>
      <w:r w:rsidRPr="001A41DF">
        <w:rPr>
          <w:rFonts w:ascii="PT Astra Serif" w:hAnsi="PT Astra Serif"/>
          <w:sz w:val="28"/>
          <w:szCs w:val="28"/>
          <w:lang w:eastAsia="ar-SA"/>
        </w:rPr>
        <w:t xml:space="preserve"> реализации.</w:t>
      </w:r>
    </w:p>
    <w:p w:rsidR="001A41DF" w:rsidRPr="001A41DF" w:rsidRDefault="001A41DF" w:rsidP="001A41DF">
      <w:pPr>
        <w:suppressAutoHyphens/>
        <w:ind w:firstLine="709"/>
        <w:jc w:val="both"/>
        <w:rPr>
          <w:rFonts w:ascii="PT Astra Serif" w:hAnsi="PT Astra Serif"/>
          <w:sz w:val="28"/>
          <w:szCs w:val="28"/>
          <w:lang w:eastAsia="ar-SA"/>
        </w:rPr>
      </w:pPr>
    </w:p>
    <w:p w:rsidR="001A41DF" w:rsidRPr="001A41DF" w:rsidRDefault="001A41DF" w:rsidP="001A41DF">
      <w:pPr>
        <w:suppressAutoHyphens/>
        <w:ind w:firstLine="709"/>
        <w:jc w:val="center"/>
        <w:rPr>
          <w:rFonts w:ascii="PT Astra Serif" w:hAnsi="PT Astra Serif"/>
          <w:b/>
          <w:bCs/>
          <w:sz w:val="28"/>
          <w:szCs w:val="28"/>
          <w:lang w:eastAsia="ar-SA"/>
        </w:rPr>
      </w:pPr>
      <w:r w:rsidRPr="001A41DF">
        <w:rPr>
          <w:rFonts w:ascii="PT Astra Serif" w:hAnsi="PT Astra Serif"/>
          <w:b/>
          <w:bCs/>
          <w:sz w:val="28"/>
          <w:szCs w:val="28"/>
          <w:lang w:eastAsia="ar-SA"/>
        </w:rPr>
        <w:t>7. Совет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7.1. </w:t>
      </w:r>
      <w:proofErr w:type="gramStart"/>
      <w:r w:rsidRPr="001A41DF">
        <w:rPr>
          <w:rFonts w:ascii="PT Astra Serif" w:hAnsi="PT Astra Serif"/>
          <w:sz w:val="28"/>
          <w:szCs w:val="28"/>
          <w:lang w:eastAsia="ar-SA"/>
        </w:rPr>
        <w:t>В целях организации и непосредственной реализации функций по осуществлению территориального общественного самоуправления конференция граждан избирает Совет ТОС – постоянно действующий коллегиальный руководящий орган ТОС, осуществляющий организационно-распорядительные функции по реализации инициатив граждан, реализации решений конференций граждан, а также прав граждан на участие в решении вопросов местного значения на территории осуществления территориального общественного самоуправления.</w:t>
      </w:r>
      <w:proofErr w:type="gramEnd"/>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В случае государственной регистрации ТОС, Совет осуществляет права юридического лица от имени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7.2. Совет ТОС избирается из числа членов ТОС, постоянно проживающих на соответствующей территории и имеющих право на участие в территориальном общественном самоуправлении в количестве, определённом конференцией граждан ТОС, сроком на 4 года.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7.3. Члены Совета ТОС избираются на конференции граждан путём открытого голосования квалифицированным большинством в 2/3 голосов избранных делегатов, присутствующих на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Совет ТОС подотчётен конференции граждан и </w:t>
      </w:r>
      <w:proofErr w:type="gramStart"/>
      <w:r w:rsidRPr="001A41DF">
        <w:rPr>
          <w:rFonts w:ascii="PT Astra Serif" w:hAnsi="PT Astra Serif"/>
          <w:sz w:val="28"/>
          <w:szCs w:val="28"/>
          <w:lang w:eastAsia="ar-SA"/>
        </w:rPr>
        <w:t>предоставляет отчёт</w:t>
      </w:r>
      <w:proofErr w:type="gramEnd"/>
      <w:r w:rsidRPr="001A41DF">
        <w:rPr>
          <w:rFonts w:ascii="PT Astra Serif" w:hAnsi="PT Astra Serif"/>
          <w:sz w:val="28"/>
          <w:szCs w:val="28"/>
          <w:lang w:eastAsia="ar-SA"/>
        </w:rPr>
        <w:t xml:space="preserve"> конференции граждан не реже одного раза в год.</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7.4. Полномочия члена Совета ТОС прекращаются по истечении срока полномочий Совета.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7.5. Полномочия члена Совета ТОС могут быть прекращены досрочно:</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по личному заявлению, поданному в Совет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случаях систематического неисполнения своих обязанностей, непосещения заседаний и иных мероприятий Совета ТОС, путем принятия решения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случаях смерти, признания судом недееспособным или ограниченно дееспособным, признания судом безвестно отсутствующим или объявления умершим;</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случае переезда на другое постоянное место жител</w:t>
      </w:r>
      <w:r w:rsidR="0026780C">
        <w:rPr>
          <w:rFonts w:ascii="PT Astra Serif" w:hAnsi="PT Astra Serif"/>
          <w:sz w:val="28"/>
          <w:szCs w:val="28"/>
          <w:lang w:eastAsia="ar-SA"/>
        </w:rPr>
        <w:t xml:space="preserve">ьства за пределы территории МО </w:t>
      </w:r>
      <w:r w:rsidRPr="001A41DF">
        <w:rPr>
          <w:rFonts w:ascii="PT Astra Serif" w:hAnsi="PT Astra Serif"/>
          <w:sz w:val="28"/>
          <w:szCs w:val="28"/>
          <w:lang w:eastAsia="ar-SA"/>
        </w:rPr>
        <w:t>Языко</w:t>
      </w:r>
      <w:r w:rsidR="0026780C">
        <w:rPr>
          <w:rFonts w:ascii="PT Astra Serif" w:hAnsi="PT Astra Serif"/>
          <w:sz w:val="28"/>
          <w:szCs w:val="28"/>
          <w:lang w:eastAsia="ar-SA"/>
        </w:rPr>
        <w:t>вское городское поселение</w:t>
      </w:r>
      <w:r w:rsidRPr="001A41DF">
        <w:rPr>
          <w:rFonts w:ascii="PT Astra Serif" w:hAnsi="PT Astra Serif"/>
          <w:sz w:val="28"/>
          <w:szCs w:val="28"/>
          <w:lang w:eastAsia="ar-SA"/>
        </w:rPr>
        <w:t>, путём принятия решения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7.6. В случае подачи личного заявления члена Совета ТОС о досрочном прекращении полномочий либо в случаях смерти, признания судом недееспособным или ограниченно дееспособным, признания судом безвестно отсутствующим или объявления умершим члена Совета ТОС, полномочия прекращаются непосредственно при установлении данных фактов.</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7.7. В случаях систематического неисполнения своих обязанностей членом Совета ТОС, непосещения заседаний и иных мероприятий Совета ТОС либо в случае переезда члена Совета ТОС, на другое постоянное место жител</w:t>
      </w:r>
      <w:r w:rsidR="0026780C">
        <w:rPr>
          <w:rFonts w:ascii="PT Astra Serif" w:hAnsi="PT Astra Serif"/>
          <w:sz w:val="28"/>
          <w:szCs w:val="28"/>
          <w:lang w:eastAsia="ar-SA"/>
        </w:rPr>
        <w:t>ьства за пределы территории МО Языковское городское поселение</w:t>
      </w:r>
      <w:r w:rsidRPr="001A41DF">
        <w:rPr>
          <w:rFonts w:ascii="PT Astra Serif" w:hAnsi="PT Astra Serif"/>
          <w:sz w:val="28"/>
          <w:szCs w:val="28"/>
          <w:lang w:eastAsia="ar-SA"/>
        </w:rPr>
        <w:t>, полномочия прекращаются непосредственно при принятии данного решения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7.8. При досрочном прекращении полномочий члена Совета ТОС, в случаях, указанных в пункте 7.6 настоящего Устава, не позднее 60 календарных дней Совет ТОС совместно с Председателем ТОС организует проведение внеочередной конференции граждан, на которой должны состояться выборы члена Совета ТОС, взамен выбывшего.</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7.9. При принятии решения конференцией граждан о досрочном прекращении полномочий члена Совета ТОС, в случаях, указанных в пункте 7.7 настоящего Устава, на данной конференции граждан должны состояться выборы члена Совета ТОС, взамен выбывшего.</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7.10. Полномочия Совета прекращаются в момент оглашения председательствующим на конференции граждан итогов голосования по выборам нового состава Совета ТОС, если полномочия Совета ТОС не прекращены досрочно в порядке, определённом настоящим Уставом.</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7.11. Полномочия Совета ТОС могут быть прекращены досрочно:</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случае</w:t>
      </w:r>
      <w:proofErr w:type="gramStart"/>
      <w:r w:rsidRPr="001A41DF">
        <w:rPr>
          <w:rFonts w:ascii="PT Astra Serif" w:hAnsi="PT Astra Serif"/>
          <w:sz w:val="28"/>
          <w:szCs w:val="28"/>
          <w:lang w:eastAsia="ar-SA"/>
        </w:rPr>
        <w:t>,</w:t>
      </w:r>
      <w:proofErr w:type="gramEnd"/>
      <w:r w:rsidRPr="001A41DF">
        <w:rPr>
          <w:rFonts w:ascii="PT Astra Serif" w:hAnsi="PT Astra Serif"/>
          <w:sz w:val="28"/>
          <w:szCs w:val="28"/>
          <w:lang w:eastAsia="ar-SA"/>
        </w:rPr>
        <w:t xml:space="preserve"> если за такое решение проголосовало не менее 2/3 избранных членов Совета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случае досрочного прекращения деятельности состава Совета ТОС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7.12. Совет ТОС имеет право представлять интересы населения, проживающего в границах территории, указанных в пункте 2.1 настоящего Устава, в отношениях с органами местного самоуправления, органами государственной власти, юридическими лицами независимо от их организационно-правовой формы и формы собственности.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7.13. Совет ТОС обязан обеспечивать исполнение решений, принятых на конференциях граждан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7.14. Полномочия Совета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созывает и организует проведение конференций граждан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содействует гражданам в реализации их прав на непосредственное осуществление населением местного самоуправления в границах территории, указанных в пункте 2.1 настоящего Устава;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утверждает регламент работы Совета ТОС, положение о Контрольно-ревизионной комиссии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осуществляет прием граждан, проживающих на территории ТОС, в члены ТОС и исключение из состава членов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разрабатывает и предоставляет на утверждение конференции граждан положения о размере и порядке уплаты членами ТОС членских и иных имущественных взносов;</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осуществляет хозяйственную деятельность по благоустройству территории ТОС, иную хозяйственную деятельность, направленную на удовлетворение социально-бытовых потребностей граждан, проживающих в границах ТОС, как за счёт сре</w:t>
      </w:r>
      <w:proofErr w:type="gramStart"/>
      <w:r w:rsidRPr="001A41DF">
        <w:rPr>
          <w:rFonts w:ascii="PT Astra Serif" w:hAnsi="PT Astra Serif"/>
          <w:sz w:val="28"/>
          <w:szCs w:val="28"/>
          <w:lang w:eastAsia="ar-SA"/>
        </w:rPr>
        <w:t>дств гр</w:t>
      </w:r>
      <w:proofErr w:type="gramEnd"/>
      <w:r w:rsidRPr="001A41DF">
        <w:rPr>
          <w:rFonts w:ascii="PT Astra Serif" w:hAnsi="PT Astra Serif"/>
          <w:sz w:val="28"/>
          <w:szCs w:val="28"/>
          <w:lang w:eastAsia="ar-SA"/>
        </w:rPr>
        <w:t>аждан ТОС, так и на основании договора между органами ТОС и органами местного самоуправления с исп</w:t>
      </w:r>
      <w:r w:rsidR="0026780C">
        <w:rPr>
          <w:rFonts w:ascii="PT Astra Serif" w:hAnsi="PT Astra Serif"/>
          <w:sz w:val="28"/>
          <w:szCs w:val="28"/>
          <w:lang w:eastAsia="ar-SA"/>
        </w:rPr>
        <w:t>ользованием средств бюджета МО Языковское городское поселение</w:t>
      </w:r>
      <w:r w:rsidRPr="001A41DF">
        <w:rPr>
          <w:rFonts w:ascii="PT Astra Serif" w:hAnsi="PT Astra Serif"/>
          <w:sz w:val="28"/>
          <w:szCs w:val="28"/>
          <w:lang w:eastAsia="ar-SA"/>
        </w:rPr>
        <w:t xml:space="preserve"> (далее – бюджет поселения);</w:t>
      </w:r>
    </w:p>
    <w:p w:rsidR="001A41DF" w:rsidRPr="001A41DF" w:rsidRDefault="001A41DF" w:rsidP="001A41DF">
      <w:pPr>
        <w:suppressAutoHyphens/>
        <w:ind w:firstLine="709"/>
        <w:jc w:val="both"/>
        <w:rPr>
          <w:rFonts w:ascii="PT Astra Serif" w:hAnsi="PT Astra Serif"/>
          <w:sz w:val="28"/>
          <w:szCs w:val="28"/>
          <w:lang w:eastAsia="ar-SA"/>
        </w:rPr>
      </w:pPr>
      <w:proofErr w:type="gramStart"/>
      <w:r w:rsidRPr="001A41DF">
        <w:rPr>
          <w:rFonts w:ascii="PT Astra Serif" w:hAnsi="PT Astra Serif"/>
          <w:sz w:val="28"/>
          <w:szCs w:val="28"/>
          <w:lang w:eastAsia="ar-SA"/>
        </w:rPr>
        <w:t xml:space="preserve">- привлекает на добровольной основе средства населения и организаций, объединяет на договорных началах собственные средства и средства юридических и физических лиц для строительства и содержания различных объектов социально-культурного назначения, организации мест отдыха, финансирования целевых социальных программ, благоустройства, </w:t>
      </w:r>
      <w:r w:rsidRPr="001A41DF">
        <w:rPr>
          <w:rFonts w:ascii="PT Astra Serif" w:hAnsi="PT Astra Serif"/>
          <w:sz w:val="28"/>
          <w:szCs w:val="28"/>
          <w:lang w:eastAsia="ar-SA"/>
        </w:rPr>
        <w:lastRenderedPageBreak/>
        <w:t>озеленения территорий, строительства детских, спортивных и иных площадок, вывоза мусора, ремонта объектов инфраструктуры, дорог и тротуаров и других целей;</w:t>
      </w:r>
      <w:proofErr w:type="gramEnd"/>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 принимает участие в </w:t>
      </w:r>
      <w:proofErr w:type="gramStart"/>
      <w:r w:rsidRPr="001A41DF">
        <w:rPr>
          <w:rFonts w:ascii="PT Astra Serif" w:hAnsi="PT Astra Serif"/>
          <w:sz w:val="28"/>
          <w:szCs w:val="28"/>
          <w:lang w:eastAsia="ar-SA"/>
        </w:rPr>
        <w:t>контроле за</w:t>
      </w:r>
      <w:proofErr w:type="gramEnd"/>
      <w:r w:rsidRPr="001A41DF">
        <w:rPr>
          <w:rFonts w:ascii="PT Astra Serif" w:hAnsi="PT Astra Serif"/>
          <w:sz w:val="28"/>
          <w:szCs w:val="28"/>
          <w:lang w:eastAsia="ar-SA"/>
        </w:rPr>
        <w:t xml:space="preserve"> использованием финансовых средств, выделенных органами местного самоуправления на содержание и развитие территории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организовывает благотворительную деятельность, в том числе оказывает помощь инвалидам, престарелым, семьям погибших военнослужащих, малообеспеченным и многодетным семьям, гражданам, находящимся в зоне риска или попавшим в трудную жизненную ситуацию;</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разрабатывает и вносит в органы местного самоуправления проекты муниципальных правовых актов, относящиеся к деятельности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организовывает ярмарки, конкурсы, конференции, семинары и иные мероприятия (спортивные, культурного отдыха, встречи с депутатами и правоохранительными органами и т.п.);</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принимает решения о распоряжении имуществом ТОС в рамках утверждённой конференцией граждан сметы доходов и расходов и финансового плана;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не реже одного раза в год подготавливает и представляет на рассмотрение и утверждение конференции граждан отчёт о своей деятельности, бухгалтерскую (финансовую) отчетность ТОС, отчет об исполнении финансового плана, сметы доходов и расходов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утверждает штатное расписание ТОС, смету расходов на содержание аппарата и мероприятия ТОС, в рамках утверждённой конференцией граждан сметы доходов и расходов и финансового плана;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вносит на рассмотрение конференции предложения об объединении с другими некоммерческими организациями;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осуществляет иные полномочия по вопросам ведения ТОС, кроме вопросов, отнесённых к исключительным полномочиям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7.15. Совет ТОС возглавляет председатель, который избирается на первом заседании избранного состава Совета из числа его членов сроком на 4 года.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В период отсутствия председателя Совета ТОС его обязанности по решению Совета ТОС исполняет один из членов Совета.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 xml:space="preserve">7.16. Председатель Совета ТОС исполняет решения конференции граждан и Совета. Председатель подотчётен Совету, организует его работу, председательствует на заседаниях Совета, подписывает протокол заседания Совета. </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7.17. Заседание Совета считается правомочным, если на нем присутствует не менее 2/3 от избранных на конференции граждан членов Совета.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7.18. Заседания Совета созываются председателем Совета и (или) Председателем ТОС по мере необходимости, но не реже одного раза в 3 месяца. Председатель ТОС входит в состав Совета.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Внеочередное заседание Совета может быть созвано по требованию не менее 1/3 его членов.</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7.19. Решения Совета принимаются путём открытого голосования простым большинством голосов от числа присутствующих на заседании членов Совета и оформляются протоколом.</w:t>
      </w:r>
    </w:p>
    <w:p w:rsidR="001A41DF" w:rsidRPr="001A41DF" w:rsidRDefault="001A41DF" w:rsidP="001A41DF">
      <w:pPr>
        <w:suppressAutoHyphens/>
        <w:ind w:firstLine="709"/>
        <w:jc w:val="both"/>
        <w:rPr>
          <w:rFonts w:ascii="PT Astra Serif" w:hAnsi="PT Astra Serif"/>
          <w:sz w:val="28"/>
          <w:szCs w:val="28"/>
          <w:lang w:eastAsia="ar-SA"/>
        </w:rPr>
      </w:pPr>
    </w:p>
    <w:p w:rsidR="001A41DF" w:rsidRPr="001A41DF" w:rsidRDefault="001A41DF" w:rsidP="001A41DF">
      <w:pPr>
        <w:suppressAutoHyphens/>
        <w:ind w:firstLine="709"/>
        <w:jc w:val="center"/>
        <w:rPr>
          <w:rFonts w:ascii="PT Astra Serif" w:hAnsi="PT Astra Serif"/>
          <w:b/>
          <w:bCs/>
          <w:sz w:val="28"/>
          <w:szCs w:val="28"/>
          <w:lang w:eastAsia="ar-SA"/>
        </w:rPr>
      </w:pPr>
      <w:r w:rsidRPr="001A41DF">
        <w:rPr>
          <w:rFonts w:ascii="PT Astra Serif" w:hAnsi="PT Astra Serif"/>
          <w:b/>
          <w:bCs/>
          <w:sz w:val="28"/>
          <w:szCs w:val="28"/>
          <w:lang w:eastAsia="ar-SA"/>
        </w:rPr>
        <w:t>8. Председатель</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8.1. Председатель является единоличным исполнительным органом ТОС, имеющим право без доверенности действовать от имени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8.2. Председатель избирается из числа членов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8.3. Председатель избирается на конференции граждан путём открытого голосования квалифицированным большинством голосов в 2/3 голосов избранных делегатов, присутствующих на конференции граждан, сроком на 4 года.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8.4. Председатель подотчётен конференции граждан и Совету ТОС, отвечает за состояние дел ТОС и правомочен решать все вопросы деятельности ТОС, которые не отнесены к исключительной компетенции конференции граждан и Совета.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8.5. Председатель обязан обеспечивать исполнение решений, принятых на конференциях граждан, заседаниях Совета.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8.6. Полномочия Председателя:</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созывает Совет, осуществляет подготовку и участвует в заседаниях Совета с правом совещательного голоса, организует выполнение решений Совета и (или) выполняет решения Совета;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 действует без доверенности от имени ТОС, представляет интересы жителей соответствующей территории в органах местного самоуправления и органах государственной власти, организациях, судах;</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заключает и подписывает договоры от имени ТОС в пределах своих полномочий, открывает и закрывает счета в банках;</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организует информирование членов ТОС о месте и времени проведения конференций граждан, о планируемых к рассмотрению вопросах;</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организует проведение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принимает меры по обеспечению гласности и учёту общественного мнения в деятельности Совета, организует приём граждан и юридических лиц, обеспечивает рассмотрение их обращений;</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совместно с Советом осуществляет разработку и подготовку финансового плана. Финансовый план разрабатывается на один год и является документом, определяющим цели и задачи ТОС на очередной финансовый год, а также способы их достижения;</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представляет на утверждение конференции граждан финансовый план;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представляет на утверждение конференции граждан смету доходов и расходов ТОС и отчёт об её исполнении;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представляет на утверждение конференции граждан годовой отчёт и годовой бухгалтерский баланс;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организует и контролирует выполнение решений и поручений конференции граждан, Совета;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открывает в банке расчётный счет и другие счета, подписывает финансовые документы;</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распоряжается имуществом ТОС, в том числе финансовыми средствами ТОС согласно финансовому плану, решениям конференции граждан и Совета;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целях обеспечения деятельности ТОС осуществляет приём и увольнение работников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разрабатывает должностные инструкции работников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заключает гражданско-правовые договоры с юридическими и физическими лицами;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информирует граждан, органы местного самоуправления и государственной власти, другие юридические лица о деятельности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 отвечает за обеспечение учёта и сохранности финансовых и архивных документов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отвечает за сохранность печати, штампа, бланков и имущества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ведет Реестр членов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исполняет иные вопросы по поручению Совета.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8.7. Полномочия Председателя прекращаются по истечении срока полномочий.</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8.8. Полномочия Председателя могут быть прекращены досрочно:</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по личному заявлению;</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случаях систематического неисполнения своих обязанностей, непосещения заседаний и иных мероприятий Совета, путём принятия решения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случаях смерти, признания судом недееспособным или ограниченно дееспособным, признания судом безвестно отсутствующим или объявления умершим;</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случае переезда на другое постоянное место жител</w:t>
      </w:r>
      <w:r w:rsidR="0026780C">
        <w:rPr>
          <w:rFonts w:ascii="PT Astra Serif" w:hAnsi="PT Astra Serif"/>
          <w:sz w:val="28"/>
          <w:szCs w:val="28"/>
          <w:lang w:eastAsia="ar-SA"/>
        </w:rPr>
        <w:t>ьства за пределы территории МО Языковское городское поселение</w:t>
      </w:r>
      <w:r w:rsidRPr="001A41DF">
        <w:rPr>
          <w:rFonts w:ascii="PT Astra Serif" w:hAnsi="PT Astra Serif"/>
          <w:sz w:val="28"/>
          <w:szCs w:val="28"/>
          <w:lang w:eastAsia="ar-SA"/>
        </w:rPr>
        <w:t>, путём принятия решения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8.9. В случае подачи личного заявления Председателя о досрочном прекращении полномочий либо в случаях смерти, признания судом недееспособным или ограниченно дееспособным, признания судом безвестно отсутствующим или объявления умершим Председателя, полномочия прекращаются непосредственно при установлении данных фактов.</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Заявление Председателя о досрочном прекращении полномочий подается в Совет.</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8.10. В случаях систематического неисполнения своих обязанностей Председателем либо в случае переезда Председателя на другое постоянное место жител</w:t>
      </w:r>
      <w:r w:rsidR="0026780C">
        <w:rPr>
          <w:rFonts w:ascii="PT Astra Serif" w:hAnsi="PT Astra Serif"/>
          <w:sz w:val="28"/>
          <w:szCs w:val="28"/>
          <w:lang w:eastAsia="ar-SA"/>
        </w:rPr>
        <w:t xml:space="preserve">ьства за пределы территории МО </w:t>
      </w:r>
      <w:r w:rsidRPr="001A41DF">
        <w:rPr>
          <w:rFonts w:ascii="PT Astra Serif" w:hAnsi="PT Astra Serif"/>
          <w:sz w:val="28"/>
          <w:szCs w:val="28"/>
          <w:lang w:eastAsia="ar-SA"/>
        </w:rPr>
        <w:t>Языковское г</w:t>
      </w:r>
      <w:r w:rsidR="0026780C">
        <w:rPr>
          <w:rFonts w:ascii="PT Astra Serif" w:hAnsi="PT Astra Serif"/>
          <w:sz w:val="28"/>
          <w:szCs w:val="28"/>
          <w:lang w:eastAsia="ar-SA"/>
        </w:rPr>
        <w:t>ородское поселение</w:t>
      </w:r>
      <w:r w:rsidRPr="001A41DF">
        <w:rPr>
          <w:rFonts w:ascii="PT Astra Serif" w:hAnsi="PT Astra Serif"/>
          <w:sz w:val="28"/>
          <w:szCs w:val="28"/>
          <w:lang w:eastAsia="ar-SA"/>
        </w:rPr>
        <w:t>, полномочия прекращаются непосредственно при принятии данного решения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8.11. При досрочном прекращении полномочий Председателя, в случаях, указанных в пункте 8.9 настоящего Устава, не позднее 30 календарных дней Совет организует проведение внеочередной конференции граждан, на которой должны состояться выборы Председателя, взамен выбывшего.</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8.12. При принятии решения конференцией граждан о досрочном прекращении полномочий Председателя, в случаях указанных в пункте 8.10 настоящего Устава, на данной конференции граждан должны состояться выборы Председателя, взамен выбывшего.</w:t>
      </w:r>
    </w:p>
    <w:p w:rsidR="001A41DF" w:rsidRPr="001A41DF" w:rsidRDefault="001A41DF" w:rsidP="001A41DF">
      <w:pPr>
        <w:suppressAutoHyphens/>
        <w:ind w:firstLine="709"/>
        <w:jc w:val="both"/>
        <w:rPr>
          <w:rFonts w:ascii="PT Astra Serif" w:hAnsi="PT Astra Serif"/>
          <w:sz w:val="28"/>
          <w:szCs w:val="28"/>
          <w:lang w:eastAsia="ar-SA"/>
        </w:rPr>
      </w:pPr>
    </w:p>
    <w:p w:rsidR="001A41DF" w:rsidRPr="001A41DF" w:rsidRDefault="001A41DF" w:rsidP="001A41DF">
      <w:pPr>
        <w:suppressAutoHyphens/>
        <w:ind w:firstLine="709"/>
        <w:jc w:val="center"/>
        <w:rPr>
          <w:rFonts w:ascii="PT Astra Serif" w:hAnsi="PT Astra Serif"/>
          <w:b/>
          <w:bCs/>
          <w:sz w:val="28"/>
          <w:szCs w:val="28"/>
          <w:lang w:eastAsia="ar-SA"/>
        </w:rPr>
      </w:pPr>
      <w:r w:rsidRPr="001A41DF">
        <w:rPr>
          <w:rFonts w:ascii="PT Astra Serif" w:hAnsi="PT Astra Serif"/>
          <w:b/>
          <w:bCs/>
          <w:sz w:val="28"/>
          <w:szCs w:val="28"/>
          <w:lang w:eastAsia="ar-SA"/>
        </w:rPr>
        <w:t>9. Ревизионная комиссия (Ревизор)</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9.1. Ревизионная комиссия (Ревизор) является контрольным органом ТОС, избираемым на конференции граждан для проверки финансово-хозяйственной деятельности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9.2.  Ревизионная комиссия (Ревизор) избирается из числа членов ТОС в количестве, определённом конференцией граждан ТОС, сроком на 4 года.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9.3. В состав Ревизионной комиссии не могут входить Председатель ТОС и члены Совета ТОС. </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9.4. Ревизионная комиссия (Ревизор) </w:t>
      </w:r>
      <w:proofErr w:type="gramStart"/>
      <w:r w:rsidRPr="001A41DF">
        <w:rPr>
          <w:rFonts w:ascii="PT Astra Serif" w:hAnsi="PT Astra Serif"/>
          <w:sz w:val="28"/>
          <w:szCs w:val="28"/>
          <w:lang w:eastAsia="ar-SA"/>
        </w:rPr>
        <w:t>компетентна</w:t>
      </w:r>
      <w:proofErr w:type="gramEnd"/>
      <w:r w:rsidRPr="001A41DF">
        <w:rPr>
          <w:rFonts w:ascii="PT Astra Serif" w:hAnsi="PT Astra Serif"/>
          <w:sz w:val="28"/>
          <w:szCs w:val="28"/>
          <w:lang w:eastAsia="ar-SA"/>
        </w:rPr>
        <w:t xml:space="preserve"> проводить проверки финансово-хозяйственной деятельности Совета ТОС и иметь доступ к документации, касающейся финансово-хозяйственной деятельности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9.5. Ревизионная комиссия (Ревизор) подотчетна конференции граждан. Все результаты проверок ревизионной комиссии направляются на рассмотрение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9.6. Ревизионная комиссия (Ревизор</w:t>
      </w:r>
      <w:proofErr w:type="gramStart"/>
      <w:r w:rsidRPr="001A41DF">
        <w:rPr>
          <w:rFonts w:ascii="PT Astra Serif" w:hAnsi="PT Astra Serif"/>
          <w:sz w:val="28"/>
          <w:szCs w:val="28"/>
          <w:lang w:eastAsia="ar-SA"/>
        </w:rPr>
        <w:t>)п</w:t>
      </w:r>
      <w:proofErr w:type="gramEnd"/>
      <w:r w:rsidRPr="001A41DF">
        <w:rPr>
          <w:rFonts w:ascii="PT Astra Serif" w:hAnsi="PT Astra Serif"/>
          <w:sz w:val="28"/>
          <w:szCs w:val="28"/>
          <w:lang w:eastAsia="ar-SA"/>
        </w:rPr>
        <w:t>роводит проверку финансово-хозяйственной деятельности ТОС по итогам работы за год.</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9.7. Ревизионная комиссия (Ревизор) вправе проводить дополнительную проверку финансово-хозяйственной деятельности ТОС по поручению конференции граждан или по собственной инициативе.</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9.8. Полномочия члена Ревизионной комиссии прекращаются по истечении срока полномочий Ревизионной комиссии.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9.9. Полномочия члена Ревизионной комиссии (Ревизора) могут быть прекращены досрочно:</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по личному заявлению;</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случаях систематического неисполнения своих обязанностей, непосещения заседаний и иных мероприятий Ревизионной комиссии (Ревизора), путём принятия решения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случаях смерти, признания судом недееспособным или ограниченно дееспособным, признания судом безвестно отсутствующим или объявления умершим;</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 в случае переезда на другое постоянное место жител</w:t>
      </w:r>
      <w:r w:rsidR="0026780C">
        <w:rPr>
          <w:rFonts w:ascii="PT Astra Serif" w:hAnsi="PT Astra Serif"/>
          <w:sz w:val="28"/>
          <w:szCs w:val="28"/>
          <w:lang w:eastAsia="ar-SA"/>
        </w:rPr>
        <w:t>ьства за пределы территории МО Языковское городское поселение</w:t>
      </w:r>
      <w:r w:rsidRPr="001A41DF">
        <w:rPr>
          <w:rFonts w:ascii="PT Astra Serif" w:hAnsi="PT Astra Serif"/>
          <w:sz w:val="28"/>
          <w:szCs w:val="28"/>
          <w:lang w:eastAsia="ar-SA"/>
        </w:rPr>
        <w:t>, путём принятия решения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9.10. В случае подачи личного заявления членом Ревизионной комиссии (Ревизором) о досрочном прекращении полномочий, либо в случаях смерти, признания судом недееспособным или ограниченно дееспособным, признания судом безвестно отсутствующим или объявления умершим члена Ревизионной комиссии (Ревизора), полномочия прекращаются непосредственно при установлении данных фактов.</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9.11. В случаях систематического неисполнения своих обязанностей членом Ревизионной комиссии (Ревизором), непосещения заседаний и иных мероприятий Ревизионной комиссии, либо в случае переезда члена Ревизионной комиссии (Ревизора) на другое постоянное место жительства за предел</w:t>
      </w:r>
      <w:r w:rsidR="0026780C">
        <w:rPr>
          <w:rFonts w:ascii="PT Astra Serif" w:hAnsi="PT Astra Serif"/>
          <w:sz w:val="28"/>
          <w:szCs w:val="28"/>
          <w:lang w:eastAsia="ar-SA"/>
        </w:rPr>
        <w:t>ы территории МО Языковское городское поселение</w:t>
      </w:r>
      <w:r w:rsidRPr="001A41DF">
        <w:rPr>
          <w:rFonts w:ascii="PT Astra Serif" w:hAnsi="PT Astra Serif"/>
          <w:sz w:val="28"/>
          <w:szCs w:val="28"/>
          <w:lang w:eastAsia="ar-SA"/>
        </w:rPr>
        <w:t>, полномочия прекращаются непосредственно при принятии данного решения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9.12. При досрочном прекращении полномочий члена Ревизионной комиссии (Ревизора), на ближайшей конференции граждан проводятся выборы члена Ревизионной комиссии (Ревизора)</w:t>
      </w:r>
      <w:proofErr w:type="gramStart"/>
      <w:r w:rsidRPr="001A41DF">
        <w:rPr>
          <w:rFonts w:ascii="PT Astra Serif" w:hAnsi="PT Astra Serif"/>
          <w:sz w:val="28"/>
          <w:szCs w:val="28"/>
          <w:lang w:eastAsia="ar-SA"/>
        </w:rPr>
        <w:t xml:space="preserve"> ,</w:t>
      </w:r>
      <w:proofErr w:type="gramEnd"/>
      <w:r w:rsidRPr="001A41DF">
        <w:rPr>
          <w:rFonts w:ascii="PT Astra Serif" w:hAnsi="PT Astra Serif"/>
          <w:sz w:val="28"/>
          <w:szCs w:val="28"/>
          <w:lang w:eastAsia="ar-SA"/>
        </w:rPr>
        <w:t xml:space="preserve"> взамен выбывшего.</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9.13. Полномочия состава Ревизионной комиссии (Ревизора) могут быть прекращены досрочно в случае принятия соответствующего решения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9.14. Полномочия Ревизионной комиссии (Ревизора) прекращаются в момент подписания председателем и секретарём конференции граждан протокола конференции граждан, на которой было принято решение по вопросу об избрании нового состава Ревизионной комиссии (Ревизора) или досрочном прекращении полномочий состава Ревизионной комиссии (Ревизора).</w:t>
      </w:r>
    </w:p>
    <w:p w:rsidR="001A41DF" w:rsidRPr="001A41DF" w:rsidRDefault="001A41DF" w:rsidP="001A41DF">
      <w:pPr>
        <w:suppressAutoHyphens/>
        <w:ind w:firstLine="709"/>
        <w:jc w:val="both"/>
        <w:rPr>
          <w:rFonts w:ascii="PT Astra Serif" w:hAnsi="PT Astra Serif"/>
          <w:sz w:val="28"/>
          <w:szCs w:val="28"/>
          <w:lang w:eastAsia="ar-SA"/>
        </w:rPr>
      </w:pPr>
    </w:p>
    <w:p w:rsidR="001A41DF" w:rsidRPr="001A41DF" w:rsidRDefault="001A41DF" w:rsidP="001A41DF">
      <w:pPr>
        <w:suppressAutoHyphens/>
        <w:ind w:firstLine="709"/>
        <w:jc w:val="center"/>
        <w:rPr>
          <w:rFonts w:ascii="PT Astra Serif" w:hAnsi="PT Astra Serif"/>
          <w:b/>
          <w:bCs/>
          <w:sz w:val="28"/>
          <w:szCs w:val="28"/>
          <w:lang w:eastAsia="ar-SA"/>
        </w:rPr>
      </w:pPr>
      <w:r w:rsidRPr="001A41DF">
        <w:rPr>
          <w:rFonts w:ascii="PT Astra Serif" w:hAnsi="PT Astra Serif"/>
          <w:b/>
          <w:bCs/>
          <w:sz w:val="28"/>
          <w:szCs w:val="28"/>
          <w:lang w:eastAsia="ar-SA"/>
        </w:rPr>
        <w:t>10. Материально-финансовая основа деятельности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10.1. ТОС, </w:t>
      </w:r>
      <w:proofErr w:type="gramStart"/>
      <w:r w:rsidRPr="001A41DF">
        <w:rPr>
          <w:rFonts w:ascii="PT Astra Serif" w:hAnsi="PT Astra Serif"/>
          <w:sz w:val="28"/>
          <w:szCs w:val="28"/>
          <w:lang w:eastAsia="ar-SA"/>
        </w:rPr>
        <w:t>зарегистрированный</w:t>
      </w:r>
      <w:proofErr w:type="gramEnd"/>
      <w:r w:rsidRPr="001A41DF">
        <w:rPr>
          <w:rFonts w:ascii="PT Astra Serif" w:hAnsi="PT Astra Serif"/>
          <w:sz w:val="28"/>
          <w:szCs w:val="28"/>
          <w:lang w:eastAsia="ar-SA"/>
        </w:rPr>
        <w:t xml:space="preserve"> в качестве юридического лица, вправе распоряжаться денежными средствами, передаваемыми ему на договорной основе органа</w:t>
      </w:r>
      <w:r w:rsidR="0026780C">
        <w:rPr>
          <w:rFonts w:ascii="PT Astra Serif" w:hAnsi="PT Astra Serif"/>
          <w:sz w:val="28"/>
          <w:szCs w:val="28"/>
          <w:lang w:eastAsia="ar-SA"/>
        </w:rPr>
        <w:t>ми местного самоуправления МО Языковское городское поселение</w:t>
      </w:r>
      <w:r w:rsidRPr="001A41DF">
        <w:rPr>
          <w:rFonts w:ascii="PT Astra Serif" w:hAnsi="PT Astra Serif"/>
          <w:sz w:val="28"/>
          <w:szCs w:val="28"/>
          <w:lang w:eastAsia="ar-SA"/>
        </w:rPr>
        <w:t>, иными юридическими и физическими лицами.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10.2. </w:t>
      </w:r>
      <w:proofErr w:type="gramStart"/>
      <w:r w:rsidRPr="001A41DF">
        <w:rPr>
          <w:rFonts w:ascii="PT Astra Serif" w:hAnsi="PT Astra Serif"/>
          <w:sz w:val="28"/>
          <w:szCs w:val="28"/>
          <w:lang w:eastAsia="ar-SA"/>
        </w:rPr>
        <w:t>ТОС зарегистрированный в качестве юридического лица, вправе иметь в собственности имущество, создаваемое или приобретаемое за счет собственных средств.</w:t>
      </w:r>
      <w:proofErr w:type="gramEnd"/>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 xml:space="preserve">10.3. Все имущество ТОС, доходы деятельности, приносящей доход, используются в соответствии с целью, задачами и видами деятельности ТОС, определёнными настоящим Уставом, и не распределяются среди жителей, проживающих в границах территории ТОС. ТОС осуществляет владение, пользование и распоряжение своим имуществом в целях своей деятельности. </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10.4. Собственные финансовые средства образуются за счет бюджетных ассигнований, собственных и заёмных средств, добровольных взносов и пожертвований юридических и физических лиц, за счёт других законных поступлений.</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Вступительный взнос в ТОС уплачивается в срок не позднее трёх дней со дня принятия решения о принятии в члены ТОС. Размер вступительного взноса определяется в порядке, предусмотренном настоящим Уставом и внутренними документами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Ежегодный членский взнос уплачивается членом ТОС в срок до конца января текущего года, за который уплачивается взнос. Размер ежегодного членского взноса определяется в порядке, предусмотренном настоящим Уставом и внутренними документами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При принятии в члены ТОС ежегодный членский взнос за текущий год подлежит уплате в срок не позднее десяти дней со дня принятия решения о принятии в члены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10.5. Выделение бюджетных денежных средств территориальному общественному самоуправлению осуществляется в соответствии с законодательством Российской Федерации.</w:t>
      </w:r>
    </w:p>
    <w:p w:rsidR="001A41DF" w:rsidRPr="001A41DF" w:rsidRDefault="001A41DF" w:rsidP="001A41DF">
      <w:pPr>
        <w:suppressAutoHyphens/>
        <w:ind w:firstLine="709"/>
        <w:jc w:val="both"/>
        <w:rPr>
          <w:rFonts w:ascii="PT Astra Serif" w:hAnsi="PT Astra Serif"/>
          <w:sz w:val="28"/>
          <w:szCs w:val="28"/>
          <w:lang w:eastAsia="ar-SA"/>
        </w:rPr>
      </w:pPr>
      <w:proofErr w:type="gramStart"/>
      <w:r w:rsidRPr="001A41DF">
        <w:rPr>
          <w:rFonts w:ascii="PT Astra Serif" w:hAnsi="PT Astra Serif"/>
          <w:sz w:val="28"/>
          <w:szCs w:val="28"/>
          <w:lang w:eastAsia="ar-SA"/>
        </w:rPr>
        <w:t>10.6 Расходование финансовых средств осуществляется ТОС в соответствии с законодательством Российской Федерации, настоящим Уставом, программами социально-экономического развития территории ТОС, финансовым планом ТОС, решениями конференции граждан ТОС, решениями Совета ТОС и Председателя ТОС в пределах своих полномочий, на основе соответствующих смет доходов и расходов, если иной порядок использования финансирования не установлен соответствующим договором.</w:t>
      </w:r>
      <w:proofErr w:type="gramEnd"/>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Годовые отчёты об исполнении сметы доходов и расходов, а также об исполнении финансового плана ТОС, утверждаются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10.7. Финансовые средства ТОС не могут распределяться между членами ТОС и используются исключительно для достижения целей деятельности ТОС, в случаях пожертвований.</w:t>
      </w:r>
    </w:p>
    <w:p w:rsidR="001A41DF" w:rsidRPr="001A41DF" w:rsidRDefault="001A41DF" w:rsidP="001A41DF">
      <w:pPr>
        <w:suppressAutoHyphens/>
        <w:ind w:firstLine="709"/>
        <w:jc w:val="both"/>
        <w:rPr>
          <w:rFonts w:ascii="PT Astra Serif" w:hAnsi="PT Astra Serif"/>
          <w:sz w:val="28"/>
          <w:szCs w:val="28"/>
          <w:lang w:eastAsia="ar-SA"/>
        </w:rPr>
      </w:pPr>
    </w:p>
    <w:p w:rsidR="001A41DF" w:rsidRPr="001A41DF" w:rsidRDefault="001A41DF" w:rsidP="001A41DF">
      <w:pPr>
        <w:suppressAutoHyphens/>
        <w:ind w:firstLine="709"/>
        <w:jc w:val="center"/>
        <w:rPr>
          <w:rFonts w:ascii="PT Astra Serif" w:hAnsi="PT Astra Serif"/>
          <w:b/>
          <w:bCs/>
          <w:sz w:val="28"/>
          <w:szCs w:val="28"/>
          <w:lang w:eastAsia="ar-SA"/>
        </w:rPr>
      </w:pPr>
      <w:r w:rsidRPr="001A41DF">
        <w:rPr>
          <w:rFonts w:ascii="PT Astra Serif" w:hAnsi="PT Astra Serif"/>
          <w:b/>
          <w:bCs/>
          <w:sz w:val="28"/>
          <w:szCs w:val="28"/>
          <w:lang w:eastAsia="ar-SA"/>
        </w:rPr>
        <w:lastRenderedPageBreak/>
        <w:t>11. Порядок реорганизации и прекращения осуществления деятельности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11.1. Реорганизация и ликвидация ТОС осуществляется по решению конференции, принятому квалифицированным большинством в 2/3 голосов делегатов, присутствующих на конференции граждан, в установленном законодательством порядке. </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11.2. Оставшееся после ликвидации имущество и средства направляются на уставные цели ТОС и (или) на благотворительные цели.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11.3. </w:t>
      </w:r>
      <w:proofErr w:type="gramStart"/>
      <w:r w:rsidRPr="001A41DF">
        <w:rPr>
          <w:rFonts w:ascii="PT Astra Serif" w:hAnsi="PT Astra Serif"/>
          <w:sz w:val="28"/>
          <w:szCs w:val="28"/>
          <w:lang w:eastAsia="ar-SA"/>
        </w:rPr>
        <w:t>Ликвидация ТОС считается завершенной, а ТОС прекратившим деятельность после внесения сведений о его прекращении в Единый государственный реестр юридических лиц.</w:t>
      </w:r>
      <w:proofErr w:type="gramEnd"/>
    </w:p>
    <w:p w:rsidR="001A41DF" w:rsidRPr="001A41DF" w:rsidRDefault="001A41DF" w:rsidP="001A41DF">
      <w:pPr>
        <w:suppressAutoHyphens/>
        <w:ind w:firstLine="709"/>
        <w:jc w:val="both"/>
        <w:rPr>
          <w:rFonts w:ascii="PT Astra Serif" w:hAnsi="PT Astra Serif"/>
          <w:sz w:val="28"/>
          <w:szCs w:val="28"/>
          <w:lang w:eastAsia="ar-SA"/>
        </w:rPr>
      </w:pPr>
    </w:p>
    <w:p w:rsidR="001A41DF" w:rsidRPr="001A41DF" w:rsidRDefault="001A41DF" w:rsidP="001A41DF">
      <w:pPr>
        <w:suppressAutoHyphens/>
        <w:ind w:firstLine="709"/>
        <w:jc w:val="center"/>
        <w:rPr>
          <w:rFonts w:ascii="PT Astra Serif" w:hAnsi="PT Astra Serif"/>
          <w:b/>
          <w:bCs/>
          <w:sz w:val="28"/>
          <w:szCs w:val="28"/>
          <w:lang w:eastAsia="ar-SA"/>
        </w:rPr>
      </w:pPr>
      <w:r w:rsidRPr="001A41DF">
        <w:rPr>
          <w:rFonts w:ascii="PT Astra Serif" w:hAnsi="PT Astra Serif"/>
          <w:b/>
          <w:bCs/>
          <w:sz w:val="28"/>
          <w:szCs w:val="28"/>
          <w:lang w:eastAsia="ar-SA"/>
        </w:rPr>
        <w:t>12. Порядок внесения изменений в Устав</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12.1. Изменения в Устав ТОС вносятся на основании решения конференции граждан, принятого квалифицированным большинством в 2/3 голосов избранных делегатов, присутствующих на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12.2. Изменения в Устав ТОС регистрируются в порядке, предусмотренном законодательством Российской Федерации.</w:t>
      </w:r>
    </w:p>
    <w:p w:rsidR="001A41DF" w:rsidRPr="001A41DF" w:rsidRDefault="001A41DF" w:rsidP="001A41DF">
      <w:pPr>
        <w:suppressAutoHyphens/>
        <w:ind w:firstLine="709"/>
        <w:jc w:val="both"/>
        <w:rPr>
          <w:rFonts w:ascii="PT Astra Serif" w:hAnsi="PT Astra Serif"/>
          <w:sz w:val="28"/>
          <w:szCs w:val="28"/>
          <w:lang w:eastAsia="ar-SA"/>
        </w:rPr>
      </w:pPr>
    </w:p>
    <w:p w:rsidR="001A41DF" w:rsidRPr="001A41DF" w:rsidRDefault="001A41DF" w:rsidP="001A41DF">
      <w:pPr>
        <w:suppressAutoHyphens/>
        <w:ind w:firstLine="709"/>
        <w:jc w:val="center"/>
        <w:rPr>
          <w:rFonts w:ascii="PT Astra Serif" w:hAnsi="PT Astra Serif"/>
          <w:b/>
          <w:bCs/>
          <w:sz w:val="28"/>
          <w:szCs w:val="28"/>
          <w:lang w:eastAsia="ar-SA"/>
        </w:rPr>
      </w:pPr>
    </w:p>
    <w:p w:rsidR="001A41DF" w:rsidRPr="001A41DF" w:rsidRDefault="001A41DF">
      <w:pPr>
        <w:rPr>
          <w:rFonts w:ascii="PT Astra Serif" w:hAnsi="PT Astra Serif"/>
          <w:sz w:val="28"/>
          <w:szCs w:val="28"/>
        </w:rPr>
      </w:pPr>
    </w:p>
    <w:p w:rsidR="001A41DF" w:rsidRPr="001A41DF" w:rsidRDefault="001A41DF">
      <w:pPr>
        <w:rPr>
          <w:rFonts w:ascii="PT Astra Serif" w:hAnsi="PT Astra Serif"/>
          <w:sz w:val="28"/>
          <w:szCs w:val="28"/>
        </w:rPr>
      </w:pPr>
    </w:p>
    <w:p w:rsidR="001A41DF" w:rsidRPr="001A41DF" w:rsidRDefault="001A41DF">
      <w:pPr>
        <w:rPr>
          <w:rFonts w:ascii="PT Astra Serif" w:hAnsi="PT Astra Serif"/>
          <w:sz w:val="28"/>
          <w:szCs w:val="28"/>
        </w:rPr>
      </w:pPr>
    </w:p>
    <w:p w:rsidR="001A41DF" w:rsidRPr="001A41DF" w:rsidRDefault="001A41DF">
      <w:pPr>
        <w:rPr>
          <w:rFonts w:ascii="PT Astra Serif" w:hAnsi="PT Astra Serif"/>
          <w:sz w:val="28"/>
          <w:szCs w:val="28"/>
        </w:rPr>
      </w:pPr>
    </w:p>
    <w:p w:rsidR="001A41DF" w:rsidRPr="001A41DF" w:rsidRDefault="001A41DF">
      <w:pPr>
        <w:rPr>
          <w:rFonts w:ascii="PT Astra Serif" w:hAnsi="PT Astra Serif"/>
          <w:sz w:val="28"/>
          <w:szCs w:val="28"/>
        </w:rPr>
      </w:pPr>
    </w:p>
    <w:p w:rsidR="001A41DF" w:rsidRPr="001A41DF" w:rsidRDefault="001A41DF">
      <w:pPr>
        <w:rPr>
          <w:rFonts w:ascii="PT Astra Serif" w:hAnsi="PT Astra Serif"/>
          <w:sz w:val="28"/>
          <w:szCs w:val="28"/>
        </w:rPr>
      </w:pPr>
    </w:p>
    <w:p w:rsidR="001A41DF" w:rsidRPr="001A41DF" w:rsidRDefault="001A41DF">
      <w:pPr>
        <w:rPr>
          <w:rFonts w:ascii="PT Astra Serif" w:hAnsi="PT Astra Serif"/>
          <w:sz w:val="28"/>
          <w:szCs w:val="28"/>
        </w:rPr>
      </w:pPr>
    </w:p>
    <w:p w:rsidR="001A41DF" w:rsidRPr="001A41DF" w:rsidRDefault="001A41DF">
      <w:pPr>
        <w:rPr>
          <w:rFonts w:ascii="PT Astra Serif" w:hAnsi="PT Astra Serif"/>
          <w:sz w:val="28"/>
          <w:szCs w:val="28"/>
        </w:rPr>
      </w:pPr>
    </w:p>
    <w:sectPr w:rsidR="001A41DF" w:rsidRPr="001A41DF" w:rsidSect="00013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roman"/>
    <w:notTrueType/>
    <w:pitch w:val="variable"/>
    <w:sig w:usb0="00000201" w:usb1="00000000" w:usb2="00000000" w:usb3="00000000" w:csb0="00000004" w:csb1="00000000"/>
  </w:font>
  <w:font w:name="DejaVu Sans">
    <w:altName w:val="Arial"/>
    <w:charset w:val="CC"/>
    <w:family w:val="swiss"/>
    <w:pitch w:val="variable"/>
    <w:sig w:usb0="E7002EFF" w:usb1="D200FDFF" w:usb2="0A04602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70156"/>
    <w:multiLevelType w:val="hybridMultilevel"/>
    <w:tmpl w:val="1B8C11E6"/>
    <w:lvl w:ilvl="0" w:tplc="00226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21F0CF1"/>
    <w:multiLevelType w:val="hybridMultilevel"/>
    <w:tmpl w:val="5D7825CA"/>
    <w:lvl w:ilvl="0" w:tplc="5A28270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DF"/>
    <w:rsid w:val="00013956"/>
    <w:rsid w:val="00103C38"/>
    <w:rsid w:val="001A41DF"/>
    <w:rsid w:val="0026780C"/>
    <w:rsid w:val="00312C66"/>
    <w:rsid w:val="00450037"/>
    <w:rsid w:val="005611B9"/>
    <w:rsid w:val="00686DBF"/>
    <w:rsid w:val="006977BC"/>
    <w:rsid w:val="008507DA"/>
    <w:rsid w:val="00B7056E"/>
    <w:rsid w:val="00C77DE2"/>
    <w:rsid w:val="00CA264F"/>
    <w:rsid w:val="00E7391D"/>
    <w:rsid w:val="00FA7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1D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A41DF"/>
    <w:pPr>
      <w:spacing w:after="120" w:line="276" w:lineRule="auto"/>
    </w:pPr>
    <w:rPr>
      <w:rFonts w:ascii="Calibri" w:eastAsia="Times New Roman" w:hAnsi="Calibri" w:cs="Times New Roman"/>
      <w:lang w:eastAsia="ru-RU"/>
    </w:rPr>
  </w:style>
  <w:style w:type="character" w:customStyle="1" w:styleId="a4">
    <w:name w:val="Основной текст Знак"/>
    <w:basedOn w:val="a0"/>
    <w:link w:val="a3"/>
    <w:uiPriority w:val="99"/>
    <w:rsid w:val="001A41DF"/>
    <w:rPr>
      <w:rFonts w:ascii="Calibri" w:eastAsia="Times New Roman" w:hAnsi="Calibri" w:cs="Times New Roman"/>
      <w:lang w:eastAsia="ru-RU"/>
    </w:rPr>
  </w:style>
  <w:style w:type="character" w:customStyle="1" w:styleId="a5">
    <w:name w:val="Без интервала Знак"/>
    <w:link w:val="a6"/>
    <w:uiPriority w:val="1"/>
    <w:locked/>
    <w:rsid w:val="001A41DF"/>
  </w:style>
  <w:style w:type="paragraph" w:styleId="a6">
    <w:name w:val="No Spacing"/>
    <w:link w:val="a5"/>
    <w:uiPriority w:val="1"/>
    <w:qFormat/>
    <w:rsid w:val="001A41DF"/>
    <w:pPr>
      <w:spacing w:after="0" w:line="240" w:lineRule="auto"/>
    </w:pPr>
  </w:style>
  <w:style w:type="character" w:customStyle="1" w:styleId="WW8Num1z0">
    <w:name w:val="WW8Num1z0"/>
    <w:rsid w:val="001A41DF"/>
    <w:rPr>
      <w:rFonts w:cs="Times New Roman"/>
    </w:rPr>
  </w:style>
  <w:style w:type="character" w:customStyle="1" w:styleId="WW8Num2z0">
    <w:name w:val="WW8Num2z0"/>
    <w:rsid w:val="001A41DF"/>
    <w:rPr>
      <w:rFonts w:cs="Times New Roman"/>
    </w:rPr>
  </w:style>
  <w:style w:type="character" w:customStyle="1" w:styleId="WW8Num3z0">
    <w:name w:val="WW8Num3z0"/>
    <w:rsid w:val="001A41DF"/>
    <w:rPr>
      <w:rFonts w:ascii="Times New Roman" w:eastAsia="Times New Roman" w:hAnsi="Times New Roman" w:cs="Times New Roman"/>
    </w:rPr>
  </w:style>
  <w:style w:type="character" w:customStyle="1" w:styleId="WW8Num3z1">
    <w:name w:val="WW8Num3z1"/>
    <w:rsid w:val="001A41DF"/>
    <w:rPr>
      <w:rFonts w:ascii="Courier New" w:hAnsi="Courier New" w:cs="Courier New"/>
    </w:rPr>
  </w:style>
  <w:style w:type="character" w:customStyle="1" w:styleId="WW8Num3z2">
    <w:name w:val="WW8Num3z2"/>
    <w:rsid w:val="001A41DF"/>
    <w:rPr>
      <w:rFonts w:ascii="Wingdings" w:hAnsi="Wingdings" w:cs="Wingdings"/>
    </w:rPr>
  </w:style>
  <w:style w:type="character" w:customStyle="1" w:styleId="WW8Num3z3">
    <w:name w:val="WW8Num3z3"/>
    <w:rsid w:val="001A41DF"/>
    <w:rPr>
      <w:rFonts w:ascii="Symbol" w:hAnsi="Symbol" w:cs="Symbol"/>
    </w:rPr>
  </w:style>
  <w:style w:type="character" w:customStyle="1" w:styleId="WW8Num4z0">
    <w:name w:val="WW8Num4z0"/>
    <w:rsid w:val="001A41DF"/>
    <w:rPr>
      <w:rFonts w:cs="Times New Roman"/>
    </w:rPr>
  </w:style>
  <w:style w:type="character" w:customStyle="1" w:styleId="WW8Num5z0">
    <w:name w:val="WW8Num5z0"/>
    <w:rsid w:val="001A41DF"/>
    <w:rPr>
      <w:rFonts w:cs="Times New Roman"/>
      <w:b w:val="0"/>
      <w:i w:val="0"/>
    </w:rPr>
  </w:style>
  <w:style w:type="character" w:customStyle="1" w:styleId="WW8Num5z1">
    <w:name w:val="WW8Num5z1"/>
    <w:rsid w:val="001A41DF"/>
    <w:rPr>
      <w:rFonts w:cs="Times New Roman"/>
    </w:rPr>
  </w:style>
  <w:style w:type="character" w:customStyle="1" w:styleId="WW8Num6z0">
    <w:name w:val="WW8Num6z0"/>
    <w:rsid w:val="001A41DF"/>
    <w:rPr>
      <w:rFonts w:ascii="Symbol" w:hAnsi="Symbol" w:cs="Symbol"/>
    </w:rPr>
  </w:style>
  <w:style w:type="character" w:customStyle="1" w:styleId="WW8Num6z1">
    <w:name w:val="WW8Num6z1"/>
    <w:rsid w:val="001A41DF"/>
    <w:rPr>
      <w:rFonts w:ascii="Courier New" w:hAnsi="Courier New" w:cs="Courier New"/>
    </w:rPr>
  </w:style>
  <w:style w:type="character" w:customStyle="1" w:styleId="WW8Num6z2">
    <w:name w:val="WW8Num6z2"/>
    <w:rsid w:val="001A41DF"/>
    <w:rPr>
      <w:rFonts w:ascii="Wingdings" w:hAnsi="Wingdings" w:cs="Wingdings"/>
    </w:rPr>
  </w:style>
  <w:style w:type="character" w:customStyle="1" w:styleId="WW8Num7z0">
    <w:name w:val="WW8Num7z0"/>
    <w:rsid w:val="001A41DF"/>
    <w:rPr>
      <w:rFonts w:ascii="Symbol" w:hAnsi="Symbol" w:cs="Symbol"/>
    </w:rPr>
  </w:style>
  <w:style w:type="character" w:customStyle="1" w:styleId="WW8Num7z1">
    <w:name w:val="WW8Num7z1"/>
    <w:rsid w:val="001A41DF"/>
    <w:rPr>
      <w:rFonts w:ascii="Courier New" w:hAnsi="Courier New" w:cs="Courier New"/>
    </w:rPr>
  </w:style>
  <w:style w:type="character" w:customStyle="1" w:styleId="WW8Num7z2">
    <w:name w:val="WW8Num7z2"/>
    <w:rsid w:val="001A41DF"/>
    <w:rPr>
      <w:rFonts w:ascii="Wingdings" w:hAnsi="Wingdings" w:cs="Wingdings"/>
    </w:rPr>
  </w:style>
  <w:style w:type="character" w:customStyle="1" w:styleId="WW8Num8z0">
    <w:name w:val="WW8Num8z0"/>
    <w:rsid w:val="001A41DF"/>
    <w:rPr>
      <w:rFonts w:ascii="Symbol" w:hAnsi="Symbol" w:cs="Symbol"/>
    </w:rPr>
  </w:style>
  <w:style w:type="character" w:customStyle="1" w:styleId="WW8Num8z1">
    <w:name w:val="WW8Num8z1"/>
    <w:rsid w:val="001A41DF"/>
    <w:rPr>
      <w:rFonts w:ascii="Courier New" w:hAnsi="Courier New" w:cs="Courier New"/>
    </w:rPr>
  </w:style>
  <w:style w:type="character" w:customStyle="1" w:styleId="WW8Num8z2">
    <w:name w:val="WW8Num8z2"/>
    <w:rsid w:val="001A41DF"/>
    <w:rPr>
      <w:rFonts w:ascii="Wingdings" w:hAnsi="Wingdings" w:cs="Wingdings"/>
    </w:rPr>
  </w:style>
  <w:style w:type="character" w:customStyle="1" w:styleId="WW8Num9z0">
    <w:name w:val="WW8Num9z0"/>
    <w:rsid w:val="001A41DF"/>
    <w:rPr>
      <w:rFonts w:cs="Times New Roman"/>
    </w:rPr>
  </w:style>
  <w:style w:type="character" w:customStyle="1" w:styleId="WW8Num10z0">
    <w:name w:val="WW8Num10z0"/>
    <w:rsid w:val="001A41DF"/>
    <w:rPr>
      <w:rFonts w:cs="Times New Roman"/>
      <w:b/>
    </w:rPr>
  </w:style>
  <w:style w:type="character" w:customStyle="1" w:styleId="WW8Num11z0">
    <w:name w:val="WW8Num11z0"/>
    <w:rsid w:val="001A41DF"/>
    <w:rPr>
      <w:rFonts w:ascii="Symbol" w:hAnsi="Symbol" w:cs="Symbol"/>
    </w:rPr>
  </w:style>
  <w:style w:type="character" w:customStyle="1" w:styleId="WW8Num11z1">
    <w:name w:val="WW8Num11z1"/>
    <w:rsid w:val="001A41DF"/>
    <w:rPr>
      <w:rFonts w:ascii="Courier New" w:hAnsi="Courier New" w:cs="Courier New"/>
    </w:rPr>
  </w:style>
  <w:style w:type="character" w:customStyle="1" w:styleId="WW8Num11z2">
    <w:name w:val="WW8Num11z2"/>
    <w:rsid w:val="001A41DF"/>
    <w:rPr>
      <w:rFonts w:ascii="Wingdings" w:hAnsi="Wingdings" w:cs="Wingdings"/>
    </w:rPr>
  </w:style>
  <w:style w:type="character" w:customStyle="1" w:styleId="WW8Num12z0">
    <w:name w:val="WW8Num12z0"/>
    <w:rsid w:val="001A41DF"/>
    <w:rPr>
      <w:rFonts w:ascii="Symbol" w:hAnsi="Symbol" w:cs="Symbol"/>
    </w:rPr>
  </w:style>
  <w:style w:type="character" w:customStyle="1" w:styleId="WW8Num12z1">
    <w:name w:val="WW8Num12z1"/>
    <w:rsid w:val="001A41DF"/>
    <w:rPr>
      <w:rFonts w:ascii="Courier New" w:hAnsi="Courier New" w:cs="Courier New"/>
    </w:rPr>
  </w:style>
  <w:style w:type="character" w:customStyle="1" w:styleId="WW8Num12z2">
    <w:name w:val="WW8Num12z2"/>
    <w:rsid w:val="001A41DF"/>
    <w:rPr>
      <w:rFonts w:ascii="Wingdings" w:hAnsi="Wingdings" w:cs="Wingdings"/>
    </w:rPr>
  </w:style>
  <w:style w:type="character" w:customStyle="1" w:styleId="WW8Num13z0">
    <w:name w:val="WW8Num13z0"/>
    <w:rsid w:val="001A41DF"/>
    <w:rPr>
      <w:rFonts w:cs="Times New Roman"/>
    </w:rPr>
  </w:style>
  <w:style w:type="character" w:customStyle="1" w:styleId="WW8Num14z0">
    <w:name w:val="WW8Num14z0"/>
    <w:rsid w:val="001A41DF"/>
  </w:style>
  <w:style w:type="character" w:customStyle="1" w:styleId="WW8Num14z1">
    <w:name w:val="WW8Num14z1"/>
    <w:rsid w:val="001A41DF"/>
  </w:style>
  <w:style w:type="character" w:customStyle="1" w:styleId="WW8Num14z2">
    <w:name w:val="WW8Num14z2"/>
    <w:rsid w:val="001A41DF"/>
  </w:style>
  <w:style w:type="character" w:customStyle="1" w:styleId="WW8Num14z3">
    <w:name w:val="WW8Num14z3"/>
    <w:rsid w:val="001A41DF"/>
  </w:style>
  <w:style w:type="character" w:customStyle="1" w:styleId="WW8Num14z4">
    <w:name w:val="WW8Num14z4"/>
    <w:rsid w:val="001A41DF"/>
  </w:style>
  <w:style w:type="character" w:customStyle="1" w:styleId="WW8Num14z5">
    <w:name w:val="WW8Num14z5"/>
    <w:rsid w:val="001A41DF"/>
  </w:style>
  <w:style w:type="character" w:customStyle="1" w:styleId="WW8Num14z6">
    <w:name w:val="WW8Num14z6"/>
    <w:rsid w:val="001A41DF"/>
  </w:style>
  <w:style w:type="character" w:customStyle="1" w:styleId="WW8Num14z7">
    <w:name w:val="WW8Num14z7"/>
    <w:rsid w:val="001A41DF"/>
  </w:style>
  <w:style w:type="character" w:customStyle="1" w:styleId="WW8Num14z8">
    <w:name w:val="WW8Num14z8"/>
    <w:rsid w:val="001A41DF"/>
  </w:style>
  <w:style w:type="character" w:customStyle="1" w:styleId="WW8Num15z0">
    <w:name w:val="WW8Num15z0"/>
    <w:rsid w:val="001A41DF"/>
    <w:rPr>
      <w:rFonts w:ascii="Symbol" w:hAnsi="Symbol" w:cs="Symbol"/>
    </w:rPr>
  </w:style>
  <w:style w:type="character" w:customStyle="1" w:styleId="WW8Num15z1">
    <w:name w:val="WW8Num15z1"/>
    <w:rsid w:val="001A41DF"/>
    <w:rPr>
      <w:rFonts w:ascii="Courier New" w:hAnsi="Courier New" w:cs="Courier New"/>
    </w:rPr>
  </w:style>
  <w:style w:type="character" w:customStyle="1" w:styleId="WW8Num15z2">
    <w:name w:val="WW8Num15z2"/>
    <w:rsid w:val="001A41DF"/>
    <w:rPr>
      <w:rFonts w:ascii="Wingdings" w:hAnsi="Wingdings" w:cs="Wingdings"/>
    </w:rPr>
  </w:style>
  <w:style w:type="character" w:customStyle="1" w:styleId="WW8Num16z0">
    <w:name w:val="WW8Num16z0"/>
    <w:rsid w:val="001A41DF"/>
    <w:rPr>
      <w:rFonts w:ascii="Symbol" w:hAnsi="Symbol" w:cs="Symbol"/>
    </w:rPr>
  </w:style>
  <w:style w:type="character" w:customStyle="1" w:styleId="WW8Num16z1">
    <w:name w:val="WW8Num16z1"/>
    <w:rsid w:val="001A41DF"/>
    <w:rPr>
      <w:rFonts w:ascii="Courier New" w:hAnsi="Courier New" w:cs="Courier New"/>
    </w:rPr>
  </w:style>
  <w:style w:type="character" w:customStyle="1" w:styleId="WW8Num16z2">
    <w:name w:val="WW8Num16z2"/>
    <w:rsid w:val="001A41DF"/>
    <w:rPr>
      <w:rFonts w:ascii="Wingdings" w:hAnsi="Wingdings" w:cs="Wingdings"/>
    </w:rPr>
  </w:style>
  <w:style w:type="character" w:customStyle="1" w:styleId="WW8Num17z0">
    <w:name w:val="WW8Num17z0"/>
    <w:rsid w:val="001A41DF"/>
    <w:rPr>
      <w:rFonts w:cs="Times New Roman"/>
      <w:b/>
    </w:rPr>
  </w:style>
  <w:style w:type="character" w:customStyle="1" w:styleId="WW8Num17z1">
    <w:name w:val="WW8Num17z1"/>
    <w:rsid w:val="001A41DF"/>
    <w:rPr>
      <w:rFonts w:cs="Times New Roman"/>
      <w:b w:val="0"/>
      <w:i w:val="0"/>
    </w:rPr>
  </w:style>
  <w:style w:type="character" w:customStyle="1" w:styleId="WW8Num18z0">
    <w:name w:val="WW8Num18z0"/>
    <w:rsid w:val="001A41DF"/>
    <w:rPr>
      <w:rFonts w:cs="Times New Roman"/>
    </w:rPr>
  </w:style>
  <w:style w:type="character" w:customStyle="1" w:styleId="WW8Num19z0">
    <w:name w:val="WW8Num19z0"/>
    <w:rsid w:val="001A41DF"/>
    <w:rPr>
      <w:rFonts w:ascii="Symbol" w:hAnsi="Symbol" w:cs="Symbol"/>
      <w:color w:val="000000"/>
    </w:rPr>
  </w:style>
  <w:style w:type="character" w:customStyle="1" w:styleId="WW8Num19z1">
    <w:name w:val="WW8Num19z1"/>
    <w:rsid w:val="001A41DF"/>
    <w:rPr>
      <w:rFonts w:ascii="Courier New" w:hAnsi="Courier New" w:cs="Courier New"/>
    </w:rPr>
  </w:style>
  <w:style w:type="character" w:customStyle="1" w:styleId="WW8Num19z2">
    <w:name w:val="WW8Num19z2"/>
    <w:rsid w:val="001A41DF"/>
    <w:rPr>
      <w:rFonts w:ascii="Wingdings" w:hAnsi="Wingdings" w:cs="Wingdings"/>
    </w:rPr>
  </w:style>
  <w:style w:type="character" w:customStyle="1" w:styleId="WW8Num19z3">
    <w:name w:val="WW8Num19z3"/>
    <w:rsid w:val="001A41DF"/>
    <w:rPr>
      <w:rFonts w:ascii="Symbol" w:hAnsi="Symbol" w:cs="Symbol"/>
    </w:rPr>
  </w:style>
  <w:style w:type="character" w:customStyle="1" w:styleId="WW8Num20z0">
    <w:name w:val="WW8Num20z0"/>
    <w:rsid w:val="001A41DF"/>
    <w:rPr>
      <w:rFonts w:ascii="Symbol" w:hAnsi="Symbol" w:cs="Symbol"/>
      <w:color w:val="000000"/>
    </w:rPr>
  </w:style>
  <w:style w:type="character" w:customStyle="1" w:styleId="WW8Num20z1">
    <w:name w:val="WW8Num20z1"/>
    <w:rsid w:val="001A41DF"/>
    <w:rPr>
      <w:rFonts w:ascii="Courier New" w:hAnsi="Courier New" w:cs="Courier New"/>
    </w:rPr>
  </w:style>
  <w:style w:type="character" w:customStyle="1" w:styleId="WW8Num20z2">
    <w:name w:val="WW8Num20z2"/>
    <w:rsid w:val="001A41DF"/>
    <w:rPr>
      <w:rFonts w:ascii="Wingdings" w:hAnsi="Wingdings" w:cs="Wingdings"/>
    </w:rPr>
  </w:style>
  <w:style w:type="character" w:customStyle="1" w:styleId="WW8Num20z3">
    <w:name w:val="WW8Num20z3"/>
    <w:rsid w:val="001A41DF"/>
    <w:rPr>
      <w:rFonts w:ascii="Symbol" w:hAnsi="Symbol" w:cs="Symbol"/>
    </w:rPr>
  </w:style>
  <w:style w:type="character" w:customStyle="1" w:styleId="WW8Num21z0">
    <w:name w:val="WW8Num21z0"/>
    <w:rsid w:val="001A41DF"/>
    <w:rPr>
      <w:rFonts w:ascii="Symbol" w:hAnsi="Symbol" w:cs="Symbol"/>
      <w:color w:val="000000"/>
    </w:rPr>
  </w:style>
  <w:style w:type="character" w:customStyle="1" w:styleId="WW8Num21z1">
    <w:name w:val="WW8Num21z1"/>
    <w:rsid w:val="001A41DF"/>
    <w:rPr>
      <w:rFonts w:ascii="Courier New" w:hAnsi="Courier New" w:cs="Courier New"/>
    </w:rPr>
  </w:style>
  <w:style w:type="character" w:customStyle="1" w:styleId="WW8Num21z2">
    <w:name w:val="WW8Num21z2"/>
    <w:rsid w:val="001A41DF"/>
    <w:rPr>
      <w:rFonts w:ascii="Wingdings" w:hAnsi="Wingdings" w:cs="Wingdings"/>
    </w:rPr>
  </w:style>
  <w:style w:type="character" w:customStyle="1" w:styleId="WW8Num21z3">
    <w:name w:val="WW8Num21z3"/>
    <w:rsid w:val="001A41DF"/>
    <w:rPr>
      <w:rFonts w:ascii="Symbol" w:hAnsi="Symbol" w:cs="Symbol"/>
    </w:rPr>
  </w:style>
  <w:style w:type="character" w:customStyle="1" w:styleId="WW8Num22z0">
    <w:name w:val="WW8Num22z0"/>
    <w:rsid w:val="001A41DF"/>
    <w:rPr>
      <w:rFonts w:cs="Times New Roman"/>
    </w:rPr>
  </w:style>
  <w:style w:type="character" w:customStyle="1" w:styleId="WW8Num22z1">
    <w:name w:val="WW8Num22z1"/>
    <w:rsid w:val="001A41DF"/>
    <w:rPr>
      <w:rFonts w:cs="Times New Roman"/>
      <w:b w:val="0"/>
    </w:rPr>
  </w:style>
  <w:style w:type="character" w:customStyle="1" w:styleId="WW8Num23z0">
    <w:name w:val="WW8Num23z0"/>
    <w:rsid w:val="001A41DF"/>
    <w:rPr>
      <w:rFonts w:ascii="Symbol" w:hAnsi="Symbol" w:cs="Symbol"/>
    </w:rPr>
  </w:style>
  <w:style w:type="character" w:customStyle="1" w:styleId="WW8Num23z1">
    <w:name w:val="WW8Num23z1"/>
    <w:rsid w:val="001A41DF"/>
    <w:rPr>
      <w:rFonts w:ascii="Symbol" w:hAnsi="Symbol" w:cs="Symbol"/>
      <w:color w:val="000000"/>
    </w:rPr>
  </w:style>
  <w:style w:type="character" w:customStyle="1" w:styleId="WW8Num23z2">
    <w:name w:val="WW8Num23z2"/>
    <w:rsid w:val="001A41DF"/>
    <w:rPr>
      <w:rFonts w:ascii="Wingdings" w:hAnsi="Wingdings" w:cs="Wingdings"/>
    </w:rPr>
  </w:style>
  <w:style w:type="character" w:customStyle="1" w:styleId="WW8Num23z4">
    <w:name w:val="WW8Num23z4"/>
    <w:rsid w:val="001A41DF"/>
    <w:rPr>
      <w:rFonts w:ascii="Courier New" w:hAnsi="Courier New" w:cs="Courier New"/>
    </w:rPr>
  </w:style>
  <w:style w:type="character" w:customStyle="1" w:styleId="WW8Num24z0">
    <w:name w:val="WW8Num24z0"/>
    <w:rsid w:val="001A41DF"/>
    <w:rPr>
      <w:rFonts w:ascii="Symbol" w:hAnsi="Symbol" w:cs="Symbol"/>
    </w:rPr>
  </w:style>
  <w:style w:type="character" w:customStyle="1" w:styleId="WW8Num24z1">
    <w:name w:val="WW8Num24z1"/>
    <w:rsid w:val="001A41DF"/>
    <w:rPr>
      <w:rFonts w:ascii="Courier New" w:hAnsi="Courier New" w:cs="Courier New"/>
    </w:rPr>
  </w:style>
  <w:style w:type="character" w:customStyle="1" w:styleId="WW8Num24z2">
    <w:name w:val="WW8Num24z2"/>
    <w:rsid w:val="001A41DF"/>
    <w:rPr>
      <w:rFonts w:ascii="Wingdings" w:hAnsi="Wingdings" w:cs="Wingdings"/>
    </w:rPr>
  </w:style>
  <w:style w:type="character" w:customStyle="1" w:styleId="WW8Num25z0">
    <w:name w:val="WW8Num25z0"/>
    <w:rsid w:val="001A41DF"/>
    <w:rPr>
      <w:rFonts w:ascii="Symbol" w:hAnsi="Symbol" w:cs="Symbol"/>
    </w:rPr>
  </w:style>
  <w:style w:type="character" w:customStyle="1" w:styleId="WW8Num25z1">
    <w:name w:val="WW8Num25z1"/>
    <w:rsid w:val="001A41DF"/>
    <w:rPr>
      <w:rFonts w:ascii="Courier New" w:hAnsi="Courier New" w:cs="Courier New"/>
    </w:rPr>
  </w:style>
  <w:style w:type="character" w:customStyle="1" w:styleId="WW8Num25z2">
    <w:name w:val="WW8Num25z2"/>
    <w:rsid w:val="001A41DF"/>
    <w:rPr>
      <w:rFonts w:ascii="Wingdings" w:hAnsi="Wingdings" w:cs="Wingdings"/>
    </w:rPr>
  </w:style>
  <w:style w:type="character" w:customStyle="1" w:styleId="WW8Num26z0">
    <w:name w:val="WW8Num26z0"/>
    <w:rsid w:val="001A41DF"/>
    <w:rPr>
      <w:rFonts w:ascii="Symbol" w:hAnsi="Symbol" w:cs="Symbol"/>
    </w:rPr>
  </w:style>
  <w:style w:type="character" w:customStyle="1" w:styleId="WW8Num26z1">
    <w:name w:val="WW8Num26z1"/>
    <w:rsid w:val="001A41DF"/>
    <w:rPr>
      <w:rFonts w:ascii="Courier New" w:hAnsi="Courier New" w:cs="Courier New"/>
    </w:rPr>
  </w:style>
  <w:style w:type="character" w:customStyle="1" w:styleId="WW8Num26z2">
    <w:name w:val="WW8Num26z2"/>
    <w:rsid w:val="001A41DF"/>
    <w:rPr>
      <w:rFonts w:ascii="Wingdings" w:hAnsi="Wingdings" w:cs="Wingdings"/>
    </w:rPr>
  </w:style>
  <w:style w:type="character" w:customStyle="1" w:styleId="WW8Num27z0">
    <w:name w:val="WW8Num27z0"/>
    <w:rsid w:val="001A41DF"/>
    <w:rPr>
      <w:rFonts w:cs="Times New Roman"/>
    </w:rPr>
  </w:style>
  <w:style w:type="character" w:customStyle="1" w:styleId="WW8Num28z0">
    <w:name w:val="WW8Num28z0"/>
    <w:rsid w:val="001A41DF"/>
    <w:rPr>
      <w:rFonts w:ascii="Symbol" w:hAnsi="Symbol" w:cs="Symbol"/>
      <w:color w:val="000000"/>
    </w:rPr>
  </w:style>
  <w:style w:type="character" w:customStyle="1" w:styleId="WW8Num28z1">
    <w:name w:val="WW8Num28z1"/>
    <w:rsid w:val="001A41DF"/>
    <w:rPr>
      <w:rFonts w:ascii="Courier New" w:hAnsi="Courier New" w:cs="Courier New"/>
    </w:rPr>
  </w:style>
  <w:style w:type="character" w:customStyle="1" w:styleId="WW8Num28z2">
    <w:name w:val="WW8Num28z2"/>
    <w:rsid w:val="001A41DF"/>
    <w:rPr>
      <w:rFonts w:ascii="Wingdings" w:hAnsi="Wingdings" w:cs="Wingdings"/>
    </w:rPr>
  </w:style>
  <w:style w:type="character" w:customStyle="1" w:styleId="WW8Num28z3">
    <w:name w:val="WW8Num28z3"/>
    <w:rsid w:val="001A41DF"/>
    <w:rPr>
      <w:rFonts w:ascii="Symbol" w:hAnsi="Symbol" w:cs="Symbol"/>
    </w:rPr>
  </w:style>
  <w:style w:type="character" w:customStyle="1" w:styleId="WW8Num29z0">
    <w:name w:val="WW8Num29z0"/>
    <w:rsid w:val="001A41DF"/>
    <w:rPr>
      <w:rFonts w:cs="Times New Roman"/>
    </w:rPr>
  </w:style>
  <w:style w:type="character" w:customStyle="1" w:styleId="WW8Num30z0">
    <w:name w:val="WW8Num30z0"/>
    <w:rsid w:val="001A41DF"/>
    <w:rPr>
      <w:rFonts w:cs="Times New Roman"/>
      <w:b w:val="0"/>
    </w:rPr>
  </w:style>
  <w:style w:type="character" w:customStyle="1" w:styleId="WW8Num31z0">
    <w:name w:val="WW8Num31z0"/>
    <w:rsid w:val="001A41DF"/>
    <w:rPr>
      <w:rFonts w:cs="Times New Roman"/>
    </w:rPr>
  </w:style>
  <w:style w:type="character" w:customStyle="1" w:styleId="WW8Num32z0">
    <w:name w:val="WW8Num32z0"/>
    <w:rsid w:val="001A41DF"/>
    <w:rPr>
      <w:rFonts w:ascii="Symbol" w:hAnsi="Symbol" w:cs="Symbol"/>
    </w:rPr>
  </w:style>
  <w:style w:type="character" w:customStyle="1" w:styleId="WW8Num32z1">
    <w:name w:val="WW8Num32z1"/>
    <w:rsid w:val="001A41DF"/>
    <w:rPr>
      <w:rFonts w:ascii="Courier New" w:hAnsi="Courier New" w:cs="Courier New"/>
    </w:rPr>
  </w:style>
  <w:style w:type="character" w:customStyle="1" w:styleId="WW8Num32z2">
    <w:name w:val="WW8Num32z2"/>
    <w:rsid w:val="001A41DF"/>
    <w:rPr>
      <w:rFonts w:ascii="Wingdings" w:hAnsi="Wingdings" w:cs="Wingdings"/>
    </w:rPr>
  </w:style>
  <w:style w:type="character" w:customStyle="1" w:styleId="WW8Num33z0">
    <w:name w:val="WW8Num33z0"/>
    <w:rsid w:val="001A41DF"/>
    <w:rPr>
      <w:rFonts w:cs="Times New Roman"/>
    </w:rPr>
  </w:style>
  <w:style w:type="character" w:customStyle="1" w:styleId="WW8Num33z1">
    <w:name w:val="WW8Num33z1"/>
    <w:rsid w:val="001A41DF"/>
    <w:rPr>
      <w:rFonts w:cs="Times New Roman"/>
      <w:b w:val="0"/>
    </w:rPr>
  </w:style>
  <w:style w:type="character" w:customStyle="1" w:styleId="WW8Num34z0">
    <w:name w:val="WW8Num34z0"/>
    <w:rsid w:val="001A41DF"/>
    <w:rPr>
      <w:rFonts w:cs="Times New Roman"/>
    </w:rPr>
  </w:style>
  <w:style w:type="character" w:customStyle="1" w:styleId="WW8Num35z0">
    <w:name w:val="WW8Num35z0"/>
    <w:rsid w:val="001A41DF"/>
    <w:rPr>
      <w:rFonts w:ascii="Symbol" w:hAnsi="Symbol" w:cs="Symbol"/>
      <w:color w:val="000000"/>
    </w:rPr>
  </w:style>
  <w:style w:type="character" w:customStyle="1" w:styleId="WW8Num35z1">
    <w:name w:val="WW8Num35z1"/>
    <w:rsid w:val="001A41DF"/>
    <w:rPr>
      <w:rFonts w:ascii="Courier New" w:hAnsi="Courier New" w:cs="Courier New"/>
    </w:rPr>
  </w:style>
  <w:style w:type="character" w:customStyle="1" w:styleId="WW8Num35z2">
    <w:name w:val="WW8Num35z2"/>
    <w:rsid w:val="001A41DF"/>
    <w:rPr>
      <w:rFonts w:ascii="Wingdings" w:hAnsi="Wingdings" w:cs="Wingdings"/>
    </w:rPr>
  </w:style>
  <w:style w:type="character" w:customStyle="1" w:styleId="WW8Num35z3">
    <w:name w:val="WW8Num35z3"/>
    <w:rsid w:val="001A41DF"/>
    <w:rPr>
      <w:rFonts w:ascii="Symbol" w:hAnsi="Symbol" w:cs="Symbol"/>
    </w:rPr>
  </w:style>
  <w:style w:type="character" w:customStyle="1" w:styleId="LineNumbering">
    <w:name w:val="Line Numbering"/>
    <w:rsid w:val="001A41DF"/>
    <w:rPr>
      <w:rFonts w:cs="Times New Roman"/>
    </w:rPr>
  </w:style>
  <w:style w:type="character" w:customStyle="1" w:styleId="a7">
    <w:name w:val="Нижний колонтитул Знак"/>
    <w:rsid w:val="001A41DF"/>
    <w:rPr>
      <w:rFonts w:cs="Times New Roman"/>
      <w:sz w:val="24"/>
      <w:szCs w:val="24"/>
    </w:rPr>
  </w:style>
  <w:style w:type="character" w:styleId="a8">
    <w:name w:val="page number"/>
    <w:rsid w:val="001A41DF"/>
    <w:rPr>
      <w:rFonts w:cs="Times New Roman"/>
    </w:rPr>
  </w:style>
  <w:style w:type="character" w:customStyle="1" w:styleId="a9">
    <w:name w:val="Верхний колонтитул Знак"/>
    <w:rsid w:val="001A41DF"/>
    <w:rPr>
      <w:rFonts w:cs="Times New Roman"/>
      <w:sz w:val="24"/>
      <w:szCs w:val="24"/>
    </w:rPr>
  </w:style>
  <w:style w:type="character" w:customStyle="1" w:styleId="aa">
    <w:name w:val="Текст выноски Знак"/>
    <w:rsid w:val="001A41DF"/>
    <w:rPr>
      <w:rFonts w:ascii="Tahoma" w:hAnsi="Tahoma" w:cs="Tahoma"/>
      <w:sz w:val="16"/>
      <w:szCs w:val="16"/>
    </w:rPr>
  </w:style>
  <w:style w:type="character" w:customStyle="1" w:styleId="1">
    <w:name w:val="Основной текст1"/>
    <w:rsid w:val="001A41DF"/>
    <w:rPr>
      <w:rFonts w:ascii="Times New Roman" w:hAnsi="Times New Roman" w:cs="Times New Roman"/>
      <w:spacing w:val="0"/>
      <w:sz w:val="26"/>
    </w:rPr>
  </w:style>
  <w:style w:type="character" w:customStyle="1" w:styleId="ep">
    <w:name w:val="ep"/>
    <w:rsid w:val="001A41DF"/>
    <w:rPr>
      <w:rFonts w:cs="Times New Roman"/>
    </w:rPr>
  </w:style>
  <w:style w:type="character" w:customStyle="1" w:styleId="Bodytext">
    <w:name w:val="Body text_"/>
    <w:rsid w:val="001A41DF"/>
    <w:rPr>
      <w:sz w:val="26"/>
    </w:rPr>
  </w:style>
  <w:style w:type="character" w:customStyle="1" w:styleId="2">
    <w:name w:val="Основной текст 2 Знак"/>
    <w:rsid w:val="001A41DF"/>
    <w:rPr>
      <w:sz w:val="24"/>
      <w:szCs w:val="24"/>
    </w:rPr>
  </w:style>
  <w:style w:type="character" w:customStyle="1" w:styleId="20">
    <w:name w:val="Основной текст с отступом 2 Знак"/>
    <w:rsid w:val="001A41DF"/>
    <w:rPr>
      <w:i/>
      <w:iCs/>
      <w:sz w:val="24"/>
      <w:szCs w:val="24"/>
    </w:rPr>
  </w:style>
  <w:style w:type="paragraph" w:customStyle="1" w:styleId="Heading">
    <w:name w:val="Heading"/>
    <w:basedOn w:val="a"/>
    <w:next w:val="TextBody"/>
    <w:rsid w:val="001A41DF"/>
    <w:pPr>
      <w:keepNext/>
      <w:spacing w:before="240" w:after="120" w:line="240" w:lineRule="auto"/>
    </w:pPr>
    <w:rPr>
      <w:rFonts w:ascii="Liberation Sans" w:eastAsia="DejaVu Sans" w:hAnsi="Liberation Sans" w:cs="DejaVu Sans"/>
      <w:sz w:val="28"/>
      <w:szCs w:val="28"/>
      <w:lang w:eastAsia="zh-CN"/>
    </w:rPr>
  </w:style>
  <w:style w:type="paragraph" w:customStyle="1" w:styleId="TextBody">
    <w:name w:val="Text Body"/>
    <w:basedOn w:val="a"/>
    <w:rsid w:val="001A41DF"/>
    <w:pPr>
      <w:spacing w:after="140" w:line="288" w:lineRule="auto"/>
    </w:pPr>
    <w:rPr>
      <w:rFonts w:ascii="Times New Roman" w:eastAsia="Times New Roman" w:hAnsi="Times New Roman" w:cs="Times New Roman"/>
      <w:sz w:val="24"/>
      <w:szCs w:val="24"/>
      <w:lang w:eastAsia="zh-CN"/>
    </w:rPr>
  </w:style>
  <w:style w:type="paragraph" w:styleId="ab">
    <w:name w:val="List"/>
    <w:basedOn w:val="TextBody"/>
    <w:rsid w:val="001A41DF"/>
  </w:style>
  <w:style w:type="paragraph" w:styleId="ac">
    <w:name w:val="caption"/>
    <w:basedOn w:val="a"/>
    <w:rsid w:val="001A41DF"/>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rsid w:val="001A41DF"/>
    <w:pPr>
      <w:suppressLineNumbers/>
      <w:spacing w:after="0" w:line="240" w:lineRule="auto"/>
    </w:pPr>
    <w:rPr>
      <w:rFonts w:ascii="Times New Roman" w:eastAsia="Times New Roman" w:hAnsi="Times New Roman" w:cs="Times New Roman"/>
      <w:sz w:val="24"/>
      <w:szCs w:val="24"/>
      <w:lang w:eastAsia="zh-CN"/>
    </w:rPr>
  </w:style>
  <w:style w:type="paragraph" w:styleId="ad">
    <w:name w:val="footer"/>
    <w:basedOn w:val="a"/>
    <w:link w:val="10"/>
    <w:rsid w:val="001A41DF"/>
    <w:pPr>
      <w:tabs>
        <w:tab w:val="center" w:pos="4677"/>
        <w:tab w:val="right" w:pos="9355"/>
      </w:tabs>
      <w:spacing w:after="0" w:line="240" w:lineRule="auto"/>
    </w:pPr>
    <w:rPr>
      <w:rFonts w:ascii="Times New Roman" w:eastAsia="Times New Roman" w:hAnsi="Times New Roman" w:cs="Times New Roman"/>
      <w:sz w:val="24"/>
      <w:szCs w:val="24"/>
      <w:lang w:val="en-US" w:eastAsia="zh-CN"/>
    </w:rPr>
  </w:style>
  <w:style w:type="character" w:customStyle="1" w:styleId="10">
    <w:name w:val="Нижний колонтитул Знак1"/>
    <w:basedOn w:val="a0"/>
    <w:link w:val="ad"/>
    <w:uiPriority w:val="99"/>
    <w:rsid w:val="001A41DF"/>
    <w:rPr>
      <w:rFonts w:ascii="Times New Roman" w:eastAsia="Times New Roman" w:hAnsi="Times New Roman" w:cs="Times New Roman"/>
      <w:sz w:val="24"/>
      <w:szCs w:val="24"/>
      <w:lang w:val="en-US" w:eastAsia="zh-CN"/>
    </w:rPr>
  </w:style>
  <w:style w:type="paragraph" w:styleId="ae">
    <w:name w:val="header"/>
    <w:basedOn w:val="a"/>
    <w:link w:val="11"/>
    <w:rsid w:val="001A41DF"/>
    <w:pPr>
      <w:tabs>
        <w:tab w:val="center" w:pos="4677"/>
        <w:tab w:val="right" w:pos="9355"/>
      </w:tabs>
      <w:spacing w:after="0" w:line="240" w:lineRule="auto"/>
    </w:pPr>
    <w:rPr>
      <w:rFonts w:ascii="Times New Roman" w:eastAsia="Times New Roman" w:hAnsi="Times New Roman" w:cs="Times New Roman"/>
      <w:sz w:val="24"/>
      <w:szCs w:val="24"/>
      <w:lang w:val="en-US" w:eastAsia="zh-CN"/>
    </w:rPr>
  </w:style>
  <w:style w:type="character" w:customStyle="1" w:styleId="11">
    <w:name w:val="Верхний колонтитул Знак1"/>
    <w:basedOn w:val="a0"/>
    <w:link w:val="ae"/>
    <w:rsid w:val="001A41DF"/>
    <w:rPr>
      <w:rFonts w:ascii="Times New Roman" w:eastAsia="Times New Roman" w:hAnsi="Times New Roman" w:cs="Times New Roman"/>
      <w:sz w:val="24"/>
      <w:szCs w:val="24"/>
      <w:lang w:val="en-US" w:eastAsia="zh-CN"/>
    </w:rPr>
  </w:style>
  <w:style w:type="paragraph" w:styleId="af">
    <w:name w:val="Balloon Text"/>
    <w:basedOn w:val="a"/>
    <w:link w:val="12"/>
    <w:rsid w:val="001A41DF"/>
    <w:pPr>
      <w:spacing w:after="0" w:line="240" w:lineRule="auto"/>
    </w:pPr>
    <w:rPr>
      <w:rFonts w:ascii="Tahoma" w:eastAsia="Times New Roman" w:hAnsi="Tahoma" w:cs="Tahoma"/>
      <w:sz w:val="16"/>
      <w:szCs w:val="16"/>
      <w:lang w:val="en-US" w:eastAsia="zh-CN"/>
    </w:rPr>
  </w:style>
  <w:style w:type="character" w:customStyle="1" w:styleId="12">
    <w:name w:val="Текст выноски Знак1"/>
    <w:basedOn w:val="a0"/>
    <w:link w:val="af"/>
    <w:rsid w:val="001A41DF"/>
    <w:rPr>
      <w:rFonts w:ascii="Tahoma" w:eastAsia="Times New Roman" w:hAnsi="Tahoma" w:cs="Tahoma"/>
      <w:sz w:val="16"/>
      <w:szCs w:val="16"/>
      <w:lang w:val="en-US" w:eastAsia="zh-CN"/>
    </w:rPr>
  </w:style>
  <w:style w:type="paragraph" w:customStyle="1" w:styleId="ConsPlusNonformat">
    <w:name w:val="ConsPlusNonformat"/>
    <w:rsid w:val="001A41D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1A41D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
    <w:name w:val="ConsNormal"/>
    <w:rsid w:val="001A41D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Bodytext1">
    <w:name w:val="Body text1"/>
    <w:basedOn w:val="a"/>
    <w:rsid w:val="001A41DF"/>
    <w:pPr>
      <w:shd w:val="clear" w:color="auto" w:fill="FFFFFF"/>
      <w:spacing w:before="120" w:after="0" w:line="322" w:lineRule="exact"/>
      <w:ind w:hanging="700"/>
      <w:jc w:val="both"/>
    </w:pPr>
    <w:rPr>
      <w:rFonts w:ascii="Times New Roman" w:eastAsia="Times New Roman" w:hAnsi="Times New Roman" w:cs="Times New Roman"/>
      <w:sz w:val="26"/>
      <w:szCs w:val="20"/>
      <w:lang w:val="en-US" w:eastAsia="zh-CN"/>
    </w:rPr>
  </w:style>
  <w:style w:type="paragraph" w:customStyle="1" w:styleId="13">
    <w:name w:val="Знак Знак1 Знак"/>
    <w:basedOn w:val="a"/>
    <w:rsid w:val="001A41DF"/>
    <w:pPr>
      <w:widowControl w:val="0"/>
      <w:spacing w:line="240" w:lineRule="exact"/>
      <w:jc w:val="right"/>
    </w:pPr>
    <w:rPr>
      <w:rFonts w:ascii="Times New Roman" w:eastAsia="Times New Roman" w:hAnsi="Times New Roman" w:cs="Times New Roman"/>
      <w:sz w:val="20"/>
      <w:szCs w:val="20"/>
      <w:lang w:val="en-GB" w:eastAsia="zh-CN"/>
    </w:rPr>
  </w:style>
  <w:style w:type="paragraph" w:styleId="21">
    <w:name w:val="Body Text 2"/>
    <w:basedOn w:val="a"/>
    <w:link w:val="210"/>
    <w:rsid w:val="001A41DF"/>
    <w:pPr>
      <w:spacing w:after="0" w:line="240" w:lineRule="auto"/>
      <w:ind w:firstLine="720"/>
      <w:jc w:val="both"/>
    </w:pPr>
    <w:rPr>
      <w:rFonts w:ascii="Times New Roman" w:eastAsia="Times New Roman" w:hAnsi="Times New Roman" w:cs="Times New Roman"/>
      <w:sz w:val="24"/>
      <w:szCs w:val="24"/>
      <w:lang w:val="en-US" w:eastAsia="zh-CN"/>
    </w:rPr>
  </w:style>
  <w:style w:type="character" w:customStyle="1" w:styleId="210">
    <w:name w:val="Основной текст 2 Знак1"/>
    <w:basedOn w:val="a0"/>
    <w:link w:val="21"/>
    <w:rsid w:val="001A41DF"/>
    <w:rPr>
      <w:rFonts w:ascii="Times New Roman" w:eastAsia="Times New Roman" w:hAnsi="Times New Roman" w:cs="Times New Roman"/>
      <w:sz w:val="24"/>
      <w:szCs w:val="24"/>
      <w:lang w:val="en-US" w:eastAsia="zh-CN"/>
    </w:rPr>
  </w:style>
  <w:style w:type="paragraph" w:styleId="22">
    <w:name w:val="Body Text Indent 2"/>
    <w:basedOn w:val="a"/>
    <w:link w:val="211"/>
    <w:rsid w:val="001A41DF"/>
    <w:pPr>
      <w:spacing w:after="0" w:line="240" w:lineRule="auto"/>
      <w:ind w:firstLine="720"/>
      <w:jc w:val="both"/>
    </w:pPr>
    <w:rPr>
      <w:rFonts w:ascii="Times New Roman" w:eastAsia="Times New Roman" w:hAnsi="Times New Roman" w:cs="Times New Roman"/>
      <w:i/>
      <w:iCs/>
      <w:sz w:val="24"/>
      <w:szCs w:val="24"/>
      <w:lang w:val="en-US" w:eastAsia="zh-CN"/>
    </w:rPr>
  </w:style>
  <w:style w:type="character" w:customStyle="1" w:styleId="211">
    <w:name w:val="Основной текст с отступом 2 Знак1"/>
    <w:basedOn w:val="a0"/>
    <w:link w:val="22"/>
    <w:rsid w:val="001A41DF"/>
    <w:rPr>
      <w:rFonts w:ascii="Times New Roman" w:eastAsia="Times New Roman" w:hAnsi="Times New Roman" w:cs="Times New Roman"/>
      <w:i/>
      <w:iCs/>
      <w:sz w:val="24"/>
      <w:szCs w:val="24"/>
      <w:lang w:val="en-US" w:eastAsia="zh-CN"/>
    </w:rPr>
  </w:style>
  <w:style w:type="paragraph" w:customStyle="1" w:styleId="TableContents">
    <w:name w:val="Table Contents"/>
    <w:basedOn w:val="a"/>
    <w:rsid w:val="001A41DF"/>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rsid w:val="001A41DF"/>
    <w:pPr>
      <w:jc w:val="center"/>
    </w:pPr>
    <w:rPr>
      <w:b/>
      <w:bCs/>
    </w:rPr>
  </w:style>
  <w:style w:type="paragraph" w:customStyle="1" w:styleId="FrameContents">
    <w:name w:val="Frame Contents"/>
    <w:basedOn w:val="a"/>
    <w:rsid w:val="001A41DF"/>
    <w:pPr>
      <w:spacing w:after="0" w:line="240" w:lineRule="auto"/>
    </w:pPr>
    <w:rPr>
      <w:rFonts w:ascii="Times New Roman" w:eastAsia="Times New Roman" w:hAnsi="Times New Roman" w:cs="Times New Roman"/>
      <w:sz w:val="24"/>
      <w:szCs w:val="24"/>
      <w:lang w:eastAsia="zh-CN"/>
    </w:rPr>
  </w:style>
  <w:style w:type="numbering" w:customStyle="1" w:styleId="WW8Num1">
    <w:name w:val="WW8Num1"/>
    <w:rsid w:val="001A41DF"/>
  </w:style>
  <w:style w:type="numbering" w:customStyle="1" w:styleId="WW8Num2">
    <w:name w:val="WW8Num2"/>
    <w:rsid w:val="001A41DF"/>
  </w:style>
  <w:style w:type="numbering" w:customStyle="1" w:styleId="WW8Num3">
    <w:name w:val="WW8Num3"/>
    <w:rsid w:val="001A41DF"/>
  </w:style>
  <w:style w:type="numbering" w:customStyle="1" w:styleId="WW8Num4">
    <w:name w:val="WW8Num4"/>
    <w:rsid w:val="001A41DF"/>
  </w:style>
  <w:style w:type="numbering" w:customStyle="1" w:styleId="WW8Num5">
    <w:name w:val="WW8Num5"/>
    <w:rsid w:val="001A41DF"/>
  </w:style>
  <w:style w:type="numbering" w:customStyle="1" w:styleId="WW8Num6">
    <w:name w:val="WW8Num6"/>
    <w:rsid w:val="001A41DF"/>
  </w:style>
  <w:style w:type="numbering" w:customStyle="1" w:styleId="WW8Num7">
    <w:name w:val="WW8Num7"/>
    <w:rsid w:val="001A41DF"/>
  </w:style>
  <w:style w:type="numbering" w:customStyle="1" w:styleId="WW8Num8">
    <w:name w:val="WW8Num8"/>
    <w:rsid w:val="001A41DF"/>
  </w:style>
  <w:style w:type="numbering" w:customStyle="1" w:styleId="WW8Num9">
    <w:name w:val="WW8Num9"/>
    <w:rsid w:val="001A41DF"/>
  </w:style>
  <w:style w:type="numbering" w:customStyle="1" w:styleId="WW8Num10">
    <w:name w:val="WW8Num10"/>
    <w:rsid w:val="001A41DF"/>
  </w:style>
  <w:style w:type="numbering" w:customStyle="1" w:styleId="WW8Num11">
    <w:name w:val="WW8Num11"/>
    <w:rsid w:val="001A41DF"/>
  </w:style>
  <w:style w:type="numbering" w:customStyle="1" w:styleId="WW8Num12">
    <w:name w:val="WW8Num12"/>
    <w:rsid w:val="001A41DF"/>
  </w:style>
  <w:style w:type="numbering" w:customStyle="1" w:styleId="WW8Num13">
    <w:name w:val="WW8Num13"/>
    <w:rsid w:val="001A41DF"/>
  </w:style>
  <w:style w:type="numbering" w:customStyle="1" w:styleId="WW8Num14">
    <w:name w:val="WW8Num14"/>
    <w:rsid w:val="001A41DF"/>
  </w:style>
  <w:style w:type="numbering" w:customStyle="1" w:styleId="WW8Num15">
    <w:name w:val="WW8Num15"/>
    <w:rsid w:val="001A41DF"/>
  </w:style>
  <w:style w:type="numbering" w:customStyle="1" w:styleId="WW8Num16">
    <w:name w:val="WW8Num16"/>
    <w:rsid w:val="001A41DF"/>
  </w:style>
  <w:style w:type="numbering" w:customStyle="1" w:styleId="WW8Num17">
    <w:name w:val="WW8Num17"/>
    <w:rsid w:val="001A41DF"/>
  </w:style>
  <w:style w:type="numbering" w:customStyle="1" w:styleId="WW8Num18">
    <w:name w:val="WW8Num18"/>
    <w:rsid w:val="001A41DF"/>
  </w:style>
  <w:style w:type="numbering" w:customStyle="1" w:styleId="WW8Num19">
    <w:name w:val="WW8Num19"/>
    <w:rsid w:val="001A41DF"/>
  </w:style>
  <w:style w:type="numbering" w:customStyle="1" w:styleId="WW8Num20">
    <w:name w:val="WW8Num20"/>
    <w:rsid w:val="001A41DF"/>
  </w:style>
  <w:style w:type="numbering" w:customStyle="1" w:styleId="WW8Num21">
    <w:name w:val="WW8Num21"/>
    <w:rsid w:val="001A41DF"/>
  </w:style>
  <w:style w:type="numbering" w:customStyle="1" w:styleId="WW8Num22">
    <w:name w:val="WW8Num22"/>
    <w:rsid w:val="001A41DF"/>
  </w:style>
  <w:style w:type="numbering" w:customStyle="1" w:styleId="WW8Num23">
    <w:name w:val="WW8Num23"/>
    <w:rsid w:val="001A41DF"/>
  </w:style>
  <w:style w:type="numbering" w:customStyle="1" w:styleId="WW8Num24">
    <w:name w:val="WW8Num24"/>
    <w:rsid w:val="001A41DF"/>
  </w:style>
  <w:style w:type="numbering" w:customStyle="1" w:styleId="WW8Num25">
    <w:name w:val="WW8Num25"/>
    <w:rsid w:val="001A41DF"/>
  </w:style>
  <w:style w:type="numbering" w:customStyle="1" w:styleId="WW8Num26">
    <w:name w:val="WW8Num26"/>
    <w:rsid w:val="001A41DF"/>
  </w:style>
  <w:style w:type="numbering" w:customStyle="1" w:styleId="WW8Num27">
    <w:name w:val="WW8Num27"/>
    <w:rsid w:val="001A41DF"/>
  </w:style>
  <w:style w:type="numbering" w:customStyle="1" w:styleId="WW8Num28">
    <w:name w:val="WW8Num28"/>
    <w:rsid w:val="001A41DF"/>
  </w:style>
  <w:style w:type="numbering" w:customStyle="1" w:styleId="WW8Num29">
    <w:name w:val="WW8Num29"/>
    <w:rsid w:val="001A41DF"/>
  </w:style>
  <w:style w:type="numbering" w:customStyle="1" w:styleId="WW8Num30">
    <w:name w:val="WW8Num30"/>
    <w:rsid w:val="001A41DF"/>
  </w:style>
  <w:style w:type="numbering" w:customStyle="1" w:styleId="WW8Num31">
    <w:name w:val="WW8Num31"/>
    <w:rsid w:val="001A41DF"/>
  </w:style>
  <w:style w:type="numbering" w:customStyle="1" w:styleId="WW8Num32">
    <w:name w:val="WW8Num32"/>
    <w:rsid w:val="001A41DF"/>
  </w:style>
  <w:style w:type="numbering" w:customStyle="1" w:styleId="WW8Num33">
    <w:name w:val="WW8Num33"/>
    <w:rsid w:val="001A41DF"/>
  </w:style>
  <w:style w:type="numbering" w:customStyle="1" w:styleId="WW8Num34">
    <w:name w:val="WW8Num34"/>
    <w:rsid w:val="001A41DF"/>
  </w:style>
  <w:style w:type="numbering" w:customStyle="1" w:styleId="WW8Num35">
    <w:name w:val="WW8Num35"/>
    <w:rsid w:val="001A41DF"/>
  </w:style>
  <w:style w:type="paragraph" w:styleId="af0">
    <w:name w:val="Normal (Web)"/>
    <w:basedOn w:val="a"/>
    <w:uiPriority w:val="99"/>
    <w:unhideWhenUsed/>
    <w:rsid w:val="006977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rsid w:val="00FA75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1D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A41DF"/>
    <w:pPr>
      <w:spacing w:after="120" w:line="276" w:lineRule="auto"/>
    </w:pPr>
    <w:rPr>
      <w:rFonts w:ascii="Calibri" w:eastAsia="Times New Roman" w:hAnsi="Calibri" w:cs="Times New Roman"/>
      <w:lang w:eastAsia="ru-RU"/>
    </w:rPr>
  </w:style>
  <w:style w:type="character" w:customStyle="1" w:styleId="a4">
    <w:name w:val="Основной текст Знак"/>
    <w:basedOn w:val="a0"/>
    <w:link w:val="a3"/>
    <w:uiPriority w:val="99"/>
    <w:rsid w:val="001A41DF"/>
    <w:rPr>
      <w:rFonts w:ascii="Calibri" w:eastAsia="Times New Roman" w:hAnsi="Calibri" w:cs="Times New Roman"/>
      <w:lang w:eastAsia="ru-RU"/>
    </w:rPr>
  </w:style>
  <w:style w:type="character" w:customStyle="1" w:styleId="a5">
    <w:name w:val="Без интервала Знак"/>
    <w:link w:val="a6"/>
    <w:uiPriority w:val="1"/>
    <w:locked/>
    <w:rsid w:val="001A41DF"/>
  </w:style>
  <w:style w:type="paragraph" w:styleId="a6">
    <w:name w:val="No Spacing"/>
    <w:link w:val="a5"/>
    <w:uiPriority w:val="1"/>
    <w:qFormat/>
    <w:rsid w:val="001A41DF"/>
    <w:pPr>
      <w:spacing w:after="0" w:line="240" w:lineRule="auto"/>
    </w:pPr>
  </w:style>
  <w:style w:type="character" w:customStyle="1" w:styleId="WW8Num1z0">
    <w:name w:val="WW8Num1z0"/>
    <w:rsid w:val="001A41DF"/>
    <w:rPr>
      <w:rFonts w:cs="Times New Roman"/>
    </w:rPr>
  </w:style>
  <w:style w:type="character" w:customStyle="1" w:styleId="WW8Num2z0">
    <w:name w:val="WW8Num2z0"/>
    <w:rsid w:val="001A41DF"/>
    <w:rPr>
      <w:rFonts w:cs="Times New Roman"/>
    </w:rPr>
  </w:style>
  <w:style w:type="character" w:customStyle="1" w:styleId="WW8Num3z0">
    <w:name w:val="WW8Num3z0"/>
    <w:rsid w:val="001A41DF"/>
    <w:rPr>
      <w:rFonts w:ascii="Times New Roman" w:eastAsia="Times New Roman" w:hAnsi="Times New Roman" w:cs="Times New Roman"/>
    </w:rPr>
  </w:style>
  <w:style w:type="character" w:customStyle="1" w:styleId="WW8Num3z1">
    <w:name w:val="WW8Num3z1"/>
    <w:rsid w:val="001A41DF"/>
    <w:rPr>
      <w:rFonts w:ascii="Courier New" w:hAnsi="Courier New" w:cs="Courier New"/>
    </w:rPr>
  </w:style>
  <w:style w:type="character" w:customStyle="1" w:styleId="WW8Num3z2">
    <w:name w:val="WW8Num3z2"/>
    <w:rsid w:val="001A41DF"/>
    <w:rPr>
      <w:rFonts w:ascii="Wingdings" w:hAnsi="Wingdings" w:cs="Wingdings"/>
    </w:rPr>
  </w:style>
  <w:style w:type="character" w:customStyle="1" w:styleId="WW8Num3z3">
    <w:name w:val="WW8Num3z3"/>
    <w:rsid w:val="001A41DF"/>
    <w:rPr>
      <w:rFonts w:ascii="Symbol" w:hAnsi="Symbol" w:cs="Symbol"/>
    </w:rPr>
  </w:style>
  <w:style w:type="character" w:customStyle="1" w:styleId="WW8Num4z0">
    <w:name w:val="WW8Num4z0"/>
    <w:rsid w:val="001A41DF"/>
    <w:rPr>
      <w:rFonts w:cs="Times New Roman"/>
    </w:rPr>
  </w:style>
  <w:style w:type="character" w:customStyle="1" w:styleId="WW8Num5z0">
    <w:name w:val="WW8Num5z0"/>
    <w:rsid w:val="001A41DF"/>
    <w:rPr>
      <w:rFonts w:cs="Times New Roman"/>
      <w:b w:val="0"/>
      <w:i w:val="0"/>
    </w:rPr>
  </w:style>
  <w:style w:type="character" w:customStyle="1" w:styleId="WW8Num5z1">
    <w:name w:val="WW8Num5z1"/>
    <w:rsid w:val="001A41DF"/>
    <w:rPr>
      <w:rFonts w:cs="Times New Roman"/>
    </w:rPr>
  </w:style>
  <w:style w:type="character" w:customStyle="1" w:styleId="WW8Num6z0">
    <w:name w:val="WW8Num6z0"/>
    <w:rsid w:val="001A41DF"/>
    <w:rPr>
      <w:rFonts w:ascii="Symbol" w:hAnsi="Symbol" w:cs="Symbol"/>
    </w:rPr>
  </w:style>
  <w:style w:type="character" w:customStyle="1" w:styleId="WW8Num6z1">
    <w:name w:val="WW8Num6z1"/>
    <w:rsid w:val="001A41DF"/>
    <w:rPr>
      <w:rFonts w:ascii="Courier New" w:hAnsi="Courier New" w:cs="Courier New"/>
    </w:rPr>
  </w:style>
  <w:style w:type="character" w:customStyle="1" w:styleId="WW8Num6z2">
    <w:name w:val="WW8Num6z2"/>
    <w:rsid w:val="001A41DF"/>
    <w:rPr>
      <w:rFonts w:ascii="Wingdings" w:hAnsi="Wingdings" w:cs="Wingdings"/>
    </w:rPr>
  </w:style>
  <w:style w:type="character" w:customStyle="1" w:styleId="WW8Num7z0">
    <w:name w:val="WW8Num7z0"/>
    <w:rsid w:val="001A41DF"/>
    <w:rPr>
      <w:rFonts w:ascii="Symbol" w:hAnsi="Symbol" w:cs="Symbol"/>
    </w:rPr>
  </w:style>
  <w:style w:type="character" w:customStyle="1" w:styleId="WW8Num7z1">
    <w:name w:val="WW8Num7z1"/>
    <w:rsid w:val="001A41DF"/>
    <w:rPr>
      <w:rFonts w:ascii="Courier New" w:hAnsi="Courier New" w:cs="Courier New"/>
    </w:rPr>
  </w:style>
  <w:style w:type="character" w:customStyle="1" w:styleId="WW8Num7z2">
    <w:name w:val="WW8Num7z2"/>
    <w:rsid w:val="001A41DF"/>
    <w:rPr>
      <w:rFonts w:ascii="Wingdings" w:hAnsi="Wingdings" w:cs="Wingdings"/>
    </w:rPr>
  </w:style>
  <w:style w:type="character" w:customStyle="1" w:styleId="WW8Num8z0">
    <w:name w:val="WW8Num8z0"/>
    <w:rsid w:val="001A41DF"/>
    <w:rPr>
      <w:rFonts w:ascii="Symbol" w:hAnsi="Symbol" w:cs="Symbol"/>
    </w:rPr>
  </w:style>
  <w:style w:type="character" w:customStyle="1" w:styleId="WW8Num8z1">
    <w:name w:val="WW8Num8z1"/>
    <w:rsid w:val="001A41DF"/>
    <w:rPr>
      <w:rFonts w:ascii="Courier New" w:hAnsi="Courier New" w:cs="Courier New"/>
    </w:rPr>
  </w:style>
  <w:style w:type="character" w:customStyle="1" w:styleId="WW8Num8z2">
    <w:name w:val="WW8Num8z2"/>
    <w:rsid w:val="001A41DF"/>
    <w:rPr>
      <w:rFonts w:ascii="Wingdings" w:hAnsi="Wingdings" w:cs="Wingdings"/>
    </w:rPr>
  </w:style>
  <w:style w:type="character" w:customStyle="1" w:styleId="WW8Num9z0">
    <w:name w:val="WW8Num9z0"/>
    <w:rsid w:val="001A41DF"/>
    <w:rPr>
      <w:rFonts w:cs="Times New Roman"/>
    </w:rPr>
  </w:style>
  <w:style w:type="character" w:customStyle="1" w:styleId="WW8Num10z0">
    <w:name w:val="WW8Num10z0"/>
    <w:rsid w:val="001A41DF"/>
    <w:rPr>
      <w:rFonts w:cs="Times New Roman"/>
      <w:b/>
    </w:rPr>
  </w:style>
  <w:style w:type="character" w:customStyle="1" w:styleId="WW8Num11z0">
    <w:name w:val="WW8Num11z0"/>
    <w:rsid w:val="001A41DF"/>
    <w:rPr>
      <w:rFonts w:ascii="Symbol" w:hAnsi="Symbol" w:cs="Symbol"/>
    </w:rPr>
  </w:style>
  <w:style w:type="character" w:customStyle="1" w:styleId="WW8Num11z1">
    <w:name w:val="WW8Num11z1"/>
    <w:rsid w:val="001A41DF"/>
    <w:rPr>
      <w:rFonts w:ascii="Courier New" w:hAnsi="Courier New" w:cs="Courier New"/>
    </w:rPr>
  </w:style>
  <w:style w:type="character" w:customStyle="1" w:styleId="WW8Num11z2">
    <w:name w:val="WW8Num11z2"/>
    <w:rsid w:val="001A41DF"/>
    <w:rPr>
      <w:rFonts w:ascii="Wingdings" w:hAnsi="Wingdings" w:cs="Wingdings"/>
    </w:rPr>
  </w:style>
  <w:style w:type="character" w:customStyle="1" w:styleId="WW8Num12z0">
    <w:name w:val="WW8Num12z0"/>
    <w:rsid w:val="001A41DF"/>
    <w:rPr>
      <w:rFonts w:ascii="Symbol" w:hAnsi="Symbol" w:cs="Symbol"/>
    </w:rPr>
  </w:style>
  <w:style w:type="character" w:customStyle="1" w:styleId="WW8Num12z1">
    <w:name w:val="WW8Num12z1"/>
    <w:rsid w:val="001A41DF"/>
    <w:rPr>
      <w:rFonts w:ascii="Courier New" w:hAnsi="Courier New" w:cs="Courier New"/>
    </w:rPr>
  </w:style>
  <w:style w:type="character" w:customStyle="1" w:styleId="WW8Num12z2">
    <w:name w:val="WW8Num12z2"/>
    <w:rsid w:val="001A41DF"/>
    <w:rPr>
      <w:rFonts w:ascii="Wingdings" w:hAnsi="Wingdings" w:cs="Wingdings"/>
    </w:rPr>
  </w:style>
  <w:style w:type="character" w:customStyle="1" w:styleId="WW8Num13z0">
    <w:name w:val="WW8Num13z0"/>
    <w:rsid w:val="001A41DF"/>
    <w:rPr>
      <w:rFonts w:cs="Times New Roman"/>
    </w:rPr>
  </w:style>
  <w:style w:type="character" w:customStyle="1" w:styleId="WW8Num14z0">
    <w:name w:val="WW8Num14z0"/>
    <w:rsid w:val="001A41DF"/>
  </w:style>
  <w:style w:type="character" w:customStyle="1" w:styleId="WW8Num14z1">
    <w:name w:val="WW8Num14z1"/>
    <w:rsid w:val="001A41DF"/>
  </w:style>
  <w:style w:type="character" w:customStyle="1" w:styleId="WW8Num14z2">
    <w:name w:val="WW8Num14z2"/>
    <w:rsid w:val="001A41DF"/>
  </w:style>
  <w:style w:type="character" w:customStyle="1" w:styleId="WW8Num14z3">
    <w:name w:val="WW8Num14z3"/>
    <w:rsid w:val="001A41DF"/>
  </w:style>
  <w:style w:type="character" w:customStyle="1" w:styleId="WW8Num14z4">
    <w:name w:val="WW8Num14z4"/>
    <w:rsid w:val="001A41DF"/>
  </w:style>
  <w:style w:type="character" w:customStyle="1" w:styleId="WW8Num14z5">
    <w:name w:val="WW8Num14z5"/>
    <w:rsid w:val="001A41DF"/>
  </w:style>
  <w:style w:type="character" w:customStyle="1" w:styleId="WW8Num14z6">
    <w:name w:val="WW8Num14z6"/>
    <w:rsid w:val="001A41DF"/>
  </w:style>
  <w:style w:type="character" w:customStyle="1" w:styleId="WW8Num14z7">
    <w:name w:val="WW8Num14z7"/>
    <w:rsid w:val="001A41DF"/>
  </w:style>
  <w:style w:type="character" w:customStyle="1" w:styleId="WW8Num14z8">
    <w:name w:val="WW8Num14z8"/>
    <w:rsid w:val="001A41DF"/>
  </w:style>
  <w:style w:type="character" w:customStyle="1" w:styleId="WW8Num15z0">
    <w:name w:val="WW8Num15z0"/>
    <w:rsid w:val="001A41DF"/>
    <w:rPr>
      <w:rFonts w:ascii="Symbol" w:hAnsi="Symbol" w:cs="Symbol"/>
    </w:rPr>
  </w:style>
  <w:style w:type="character" w:customStyle="1" w:styleId="WW8Num15z1">
    <w:name w:val="WW8Num15z1"/>
    <w:rsid w:val="001A41DF"/>
    <w:rPr>
      <w:rFonts w:ascii="Courier New" w:hAnsi="Courier New" w:cs="Courier New"/>
    </w:rPr>
  </w:style>
  <w:style w:type="character" w:customStyle="1" w:styleId="WW8Num15z2">
    <w:name w:val="WW8Num15z2"/>
    <w:rsid w:val="001A41DF"/>
    <w:rPr>
      <w:rFonts w:ascii="Wingdings" w:hAnsi="Wingdings" w:cs="Wingdings"/>
    </w:rPr>
  </w:style>
  <w:style w:type="character" w:customStyle="1" w:styleId="WW8Num16z0">
    <w:name w:val="WW8Num16z0"/>
    <w:rsid w:val="001A41DF"/>
    <w:rPr>
      <w:rFonts w:ascii="Symbol" w:hAnsi="Symbol" w:cs="Symbol"/>
    </w:rPr>
  </w:style>
  <w:style w:type="character" w:customStyle="1" w:styleId="WW8Num16z1">
    <w:name w:val="WW8Num16z1"/>
    <w:rsid w:val="001A41DF"/>
    <w:rPr>
      <w:rFonts w:ascii="Courier New" w:hAnsi="Courier New" w:cs="Courier New"/>
    </w:rPr>
  </w:style>
  <w:style w:type="character" w:customStyle="1" w:styleId="WW8Num16z2">
    <w:name w:val="WW8Num16z2"/>
    <w:rsid w:val="001A41DF"/>
    <w:rPr>
      <w:rFonts w:ascii="Wingdings" w:hAnsi="Wingdings" w:cs="Wingdings"/>
    </w:rPr>
  </w:style>
  <w:style w:type="character" w:customStyle="1" w:styleId="WW8Num17z0">
    <w:name w:val="WW8Num17z0"/>
    <w:rsid w:val="001A41DF"/>
    <w:rPr>
      <w:rFonts w:cs="Times New Roman"/>
      <w:b/>
    </w:rPr>
  </w:style>
  <w:style w:type="character" w:customStyle="1" w:styleId="WW8Num17z1">
    <w:name w:val="WW8Num17z1"/>
    <w:rsid w:val="001A41DF"/>
    <w:rPr>
      <w:rFonts w:cs="Times New Roman"/>
      <w:b w:val="0"/>
      <w:i w:val="0"/>
    </w:rPr>
  </w:style>
  <w:style w:type="character" w:customStyle="1" w:styleId="WW8Num18z0">
    <w:name w:val="WW8Num18z0"/>
    <w:rsid w:val="001A41DF"/>
    <w:rPr>
      <w:rFonts w:cs="Times New Roman"/>
    </w:rPr>
  </w:style>
  <w:style w:type="character" w:customStyle="1" w:styleId="WW8Num19z0">
    <w:name w:val="WW8Num19z0"/>
    <w:rsid w:val="001A41DF"/>
    <w:rPr>
      <w:rFonts w:ascii="Symbol" w:hAnsi="Symbol" w:cs="Symbol"/>
      <w:color w:val="000000"/>
    </w:rPr>
  </w:style>
  <w:style w:type="character" w:customStyle="1" w:styleId="WW8Num19z1">
    <w:name w:val="WW8Num19z1"/>
    <w:rsid w:val="001A41DF"/>
    <w:rPr>
      <w:rFonts w:ascii="Courier New" w:hAnsi="Courier New" w:cs="Courier New"/>
    </w:rPr>
  </w:style>
  <w:style w:type="character" w:customStyle="1" w:styleId="WW8Num19z2">
    <w:name w:val="WW8Num19z2"/>
    <w:rsid w:val="001A41DF"/>
    <w:rPr>
      <w:rFonts w:ascii="Wingdings" w:hAnsi="Wingdings" w:cs="Wingdings"/>
    </w:rPr>
  </w:style>
  <w:style w:type="character" w:customStyle="1" w:styleId="WW8Num19z3">
    <w:name w:val="WW8Num19z3"/>
    <w:rsid w:val="001A41DF"/>
    <w:rPr>
      <w:rFonts w:ascii="Symbol" w:hAnsi="Symbol" w:cs="Symbol"/>
    </w:rPr>
  </w:style>
  <w:style w:type="character" w:customStyle="1" w:styleId="WW8Num20z0">
    <w:name w:val="WW8Num20z0"/>
    <w:rsid w:val="001A41DF"/>
    <w:rPr>
      <w:rFonts w:ascii="Symbol" w:hAnsi="Symbol" w:cs="Symbol"/>
      <w:color w:val="000000"/>
    </w:rPr>
  </w:style>
  <w:style w:type="character" w:customStyle="1" w:styleId="WW8Num20z1">
    <w:name w:val="WW8Num20z1"/>
    <w:rsid w:val="001A41DF"/>
    <w:rPr>
      <w:rFonts w:ascii="Courier New" w:hAnsi="Courier New" w:cs="Courier New"/>
    </w:rPr>
  </w:style>
  <w:style w:type="character" w:customStyle="1" w:styleId="WW8Num20z2">
    <w:name w:val="WW8Num20z2"/>
    <w:rsid w:val="001A41DF"/>
    <w:rPr>
      <w:rFonts w:ascii="Wingdings" w:hAnsi="Wingdings" w:cs="Wingdings"/>
    </w:rPr>
  </w:style>
  <w:style w:type="character" w:customStyle="1" w:styleId="WW8Num20z3">
    <w:name w:val="WW8Num20z3"/>
    <w:rsid w:val="001A41DF"/>
    <w:rPr>
      <w:rFonts w:ascii="Symbol" w:hAnsi="Symbol" w:cs="Symbol"/>
    </w:rPr>
  </w:style>
  <w:style w:type="character" w:customStyle="1" w:styleId="WW8Num21z0">
    <w:name w:val="WW8Num21z0"/>
    <w:rsid w:val="001A41DF"/>
    <w:rPr>
      <w:rFonts w:ascii="Symbol" w:hAnsi="Symbol" w:cs="Symbol"/>
      <w:color w:val="000000"/>
    </w:rPr>
  </w:style>
  <w:style w:type="character" w:customStyle="1" w:styleId="WW8Num21z1">
    <w:name w:val="WW8Num21z1"/>
    <w:rsid w:val="001A41DF"/>
    <w:rPr>
      <w:rFonts w:ascii="Courier New" w:hAnsi="Courier New" w:cs="Courier New"/>
    </w:rPr>
  </w:style>
  <w:style w:type="character" w:customStyle="1" w:styleId="WW8Num21z2">
    <w:name w:val="WW8Num21z2"/>
    <w:rsid w:val="001A41DF"/>
    <w:rPr>
      <w:rFonts w:ascii="Wingdings" w:hAnsi="Wingdings" w:cs="Wingdings"/>
    </w:rPr>
  </w:style>
  <w:style w:type="character" w:customStyle="1" w:styleId="WW8Num21z3">
    <w:name w:val="WW8Num21z3"/>
    <w:rsid w:val="001A41DF"/>
    <w:rPr>
      <w:rFonts w:ascii="Symbol" w:hAnsi="Symbol" w:cs="Symbol"/>
    </w:rPr>
  </w:style>
  <w:style w:type="character" w:customStyle="1" w:styleId="WW8Num22z0">
    <w:name w:val="WW8Num22z0"/>
    <w:rsid w:val="001A41DF"/>
    <w:rPr>
      <w:rFonts w:cs="Times New Roman"/>
    </w:rPr>
  </w:style>
  <w:style w:type="character" w:customStyle="1" w:styleId="WW8Num22z1">
    <w:name w:val="WW8Num22z1"/>
    <w:rsid w:val="001A41DF"/>
    <w:rPr>
      <w:rFonts w:cs="Times New Roman"/>
      <w:b w:val="0"/>
    </w:rPr>
  </w:style>
  <w:style w:type="character" w:customStyle="1" w:styleId="WW8Num23z0">
    <w:name w:val="WW8Num23z0"/>
    <w:rsid w:val="001A41DF"/>
    <w:rPr>
      <w:rFonts w:ascii="Symbol" w:hAnsi="Symbol" w:cs="Symbol"/>
    </w:rPr>
  </w:style>
  <w:style w:type="character" w:customStyle="1" w:styleId="WW8Num23z1">
    <w:name w:val="WW8Num23z1"/>
    <w:rsid w:val="001A41DF"/>
    <w:rPr>
      <w:rFonts w:ascii="Symbol" w:hAnsi="Symbol" w:cs="Symbol"/>
      <w:color w:val="000000"/>
    </w:rPr>
  </w:style>
  <w:style w:type="character" w:customStyle="1" w:styleId="WW8Num23z2">
    <w:name w:val="WW8Num23z2"/>
    <w:rsid w:val="001A41DF"/>
    <w:rPr>
      <w:rFonts w:ascii="Wingdings" w:hAnsi="Wingdings" w:cs="Wingdings"/>
    </w:rPr>
  </w:style>
  <w:style w:type="character" w:customStyle="1" w:styleId="WW8Num23z4">
    <w:name w:val="WW8Num23z4"/>
    <w:rsid w:val="001A41DF"/>
    <w:rPr>
      <w:rFonts w:ascii="Courier New" w:hAnsi="Courier New" w:cs="Courier New"/>
    </w:rPr>
  </w:style>
  <w:style w:type="character" w:customStyle="1" w:styleId="WW8Num24z0">
    <w:name w:val="WW8Num24z0"/>
    <w:rsid w:val="001A41DF"/>
    <w:rPr>
      <w:rFonts w:ascii="Symbol" w:hAnsi="Symbol" w:cs="Symbol"/>
    </w:rPr>
  </w:style>
  <w:style w:type="character" w:customStyle="1" w:styleId="WW8Num24z1">
    <w:name w:val="WW8Num24z1"/>
    <w:rsid w:val="001A41DF"/>
    <w:rPr>
      <w:rFonts w:ascii="Courier New" w:hAnsi="Courier New" w:cs="Courier New"/>
    </w:rPr>
  </w:style>
  <w:style w:type="character" w:customStyle="1" w:styleId="WW8Num24z2">
    <w:name w:val="WW8Num24z2"/>
    <w:rsid w:val="001A41DF"/>
    <w:rPr>
      <w:rFonts w:ascii="Wingdings" w:hAnsi="Wingdings" w:cs="Wingdings"/>
    </w:rPr>
  </w:style>
  <w:style w:type="character" w:customStyle="1" w:styleId="WW8Num25z0">
    <w:name w:val="WW8Num25z0"/>
    <w:rsid w:val="001A41DF"/>
    <w:rPr>
      <w:rFonts w:ascii="Symbol" w:hAnsi="Symbol" w:cs="Symbol"/>
    </w:rPr>
  </w:style>
  <w:style w:type="character" w:customStyle="1" w:styleId="WW8Num25z1">
    <w:name w:val="WW8Num25z1"/>
    <w:rsid w:val="001A41DF"/>
    <w:rPr>
      <w:rFonts w:ascii="Courier New" w:hAnsi="Courier New" w:cs="Courier New"/>
    </w:rPr>
  </w:style>
  <w:style w:type="character" w:customStyle="1" w:styleId="WW8Num25z2">
    <w:name w:val="WW8Num25z2"/>
    <w:rsid w:val="001A41DF"/>
    <w:rPr>
      <w:rFonts w:ascii="Wingdings" w:hAnsi="Wingdings" w:cs="Wingdings"/>
    </w:rPr>
  </w:style>
  <w:style w:type="character" w:customStyle="1" w:styleId="WW8Num26z0">
    <w:name w:val="WW8Num26z0"/>
    <w:rsid w:val="001A41DF"/>
    <w:rPr>
      <w:rFonts w:ascii="Symbol" w:hAnsi="Symbol" w:cs="Symbol"/>
    </w:rPr>
  </w:style>
  <w:style w:type="character" w:customStyle="1" w:styleId="WW8Num26z1">
    <w:name w:val="WW8Num26z1"/>
    <w:rsid w:val="001A41DF"/>
    <w:rPr>
      <w:rFonts w:ascii="Courier New" w:hAnsi="Courier New" w:cs="Courier New"/>
    </w:rPr>
  </w:style>
  <w:style w:type="character" w:customStyle="1" w:styleId="WW8Num26z2">
    <w:name w:val="WW8Num26z2"/>
    <w:rsid w:val="001A41DF"/>
    <w:rPr>
      <w:rFonts w:ascii="Wingdings" w:hAnsi="Wingdings" w:cs="Wingdings"/>
    </w:rPr>
  </w:style>
  <w:style w:type="character" w:customStyle="1" w:styleId="WW8Num27z0">
    <w:name w:val="WW8Num27z0"/>
    <w:rsid w:val="001A41DF"/>
    <w:rPr>
      <w:rFonts w:cs="Times New Roman"/>
    </w:rPr>
  </w:style>
  <w:style w:type="character" w:customStyle="1" w:styleId="WW8Num28z0">
    <w:name w:val="WW8Num28z0"/>
    <w:rsid w:val="001A41DF"/>
    <w:rPr>
      <w:rFonts w:ascii="Symbol" w:hAnsi="Symbol" w:cs="Symbol"/>
      <w:color w:val="000000"/>
    </w:rPr>
  </w:style>
  <w:style w:type="character" w:customStyle="1" w:styleId="WW8Num28z1">
    <w:name w:val="WW8Num28z1"/>
    <w:rsid w:val="001A41DF"/>
    <w:rPr>
      <w:rFonts w:ascii="Courier New" w:hAnsi="Courier New" w:cs="Courier New"/>
    </w:rPr>
  </w:style>
  <w:style w:type="character" w:customStyle="1" w:styleId="WW8Num28z2">
    <w:name w:val="WW8Num28z2"/>
    <w:rsid w:val="001A41DF"/>
    <w:rPr>
      <w:rFonts w:ascii="Wingdings" w:hAnsi="Wingdings" w:cs="Wingdings"/>
    </w:rPr>
  </w:style>
  <w:style w:type="character" w:customStyle="1" w:styleId="WW8Num28z3">
    <w:name w:val="WW8Num28z3"/>
    <w:rsid w:val="001A41DF"/>
    <w:rPr>
      <w:rFonts w:ascii="Symbol" w:hAnsi="Symbol" w:cs="Symbol"/>
    </w:rPr>
  </w:style>
  <w:style w:type="character" w:customStyle="1" w:styleId="WW8Num29z0">
    <w:name w:val="WW8Num29z0"/>
    <w:rsid w:val="001A41DF"/>
    <w:rPr>
      <w:rFonts w:cs="Times New Roman"/>
    </w:rPr>
  </w:style>
  <w:style w:type="character" w:customStyle="1" w:styleId="WW8Num30z0">
    <w:name w:val="WW8Num30z0"/>
    <w:rsid w:val="001A41DF"/>
    <w:rPr>
      <w:rFonts w:cs="Times New Roman"/>
      <w:b w:val="0"/>
    </w:rPr>
  </w:style>
  <w:style w:type="character" w:customStyle="1" w:styleId="WW8Num31z0">
    <w:name w:val="WW8Num31z0"/>
    <w:rsid w:val="001A41DF"/>
    <w:rPr>
      <w:rFonts w:cs="Times New Roman"/>
    </w:rPr>
  </w:style>
  <w:style w:type="character" w:customStyle="1" w:styleId="WW8Num32z0">
    <w:name w:val="WW8Num32z0"/>
    <w:rsid w:val="001A41DF"/>
    <w:rPr>
      <w:rFonts w:ascii="Symbol" w:hAnsi="Symbol" w:cs="Symbol"/>
    </w:rPr>
  </w:style>
  <w:style w:type="character" w:customStyle="1" w:styleId="WW8Num32z1">
    <w:name w:val="WW8Num32z1"/>
    <w:rsid w:val="001A41DF"/>
    <w:rPr>
      <w:rFonts w:ascii="Courier New" w:hAnsi="Courier New" w:cs="Courier New"/>
    </w:rPr>
  </w:style>
  <w:style w:type="character" w:customStyle="1" w:styleId="WW8Num32z2">
    <w:name w:val="WW8Num32z2"/>
    <w:rsid w:val="001A41DF"/>
    <w:rPr>
      <w:rFonts w:ascii="Wingdings" w:hAnsi="Wingdings" w:cs="Wingdings"/>
    </w:rPr>
  </w:style>
  <w:style w:type="character" w:customStyle="1" w:styleId="WW8Num33z0">
    <w:name w:val="WW8Num33z0"/>
    <w:rsid w:val="001A41DF"/>
    <w:rPr>
      <w:rFonts w:cs="Times New Roman"/>
    </w:rPr>
  </w:style>
  <w:style w:type="character" w:customStyle="1" w:styleId="WW8Num33z1">
    <w:name w:val="WW8Num33z1"/>
    <w:rsid w:val="001A41DF"/>
    <w:rPr>
      <w:rFonts w:cs="Times New Roman"/>
      <w:b w:val="0"/>
    </w:rPr>
  </w:style>
  <w:style w:type="character" w:customStyle="1" w:styleId="WW8Num34z0">
    <w:name w:val="WW8Num34z0"/>
    <w:rsid w:val="001A41DF"/>
    <w:rPr>
      <w:rFonts w:cs="Times New Roman"/>
    </w:rPr>
  </w:style>
  <w:style w:type="character" w:customStyle="1" w:styleId="WW8Num35z0">
    <w:name w:val="WW8Num35z0"/>
    <w:rsid w:val="001A41DF"/>
    <w:rPr>
      <w:rFonts w:ascii="Symbol" w:hAnsi="Symbol" w:cs="Symbol"/>
      <w:color w:val="000000"/>
    </w:rPr>
  </w:style>
  <w:style w:type="character" w:customStyle="1" w:styleId="WW8Num35z1">
    <w:name w:val="WW8Num35z1"/>
    <w:rsid w:val="001A41DF"/>
    <w:rPr>
      <w:rFonts w:ascii="Courier New" w:hAnsi="Courier New" w:cs="Courier New"/>
    </w:rPr>
  </w:style>
  <w:style w:type="character" w:customStyle="1" w:styleId="WW8Num35z2">
    <w:name w:val="WW8Num35z2"/>
    <w:rsid w:val="001A41DF"/>
    <w:rPr>
      <w:rFonts w:ascii="Wingdings" w:hAnsi="Wingdings" w:cs="Wingdings"/>
    </w:rPr>
  </w:style>
  <w:style w:type="character" w:customStyle="1" w:styleId="WW8Num35z3">
    <w:name w:val="WW8Num35z3"/>
    <w:rsid w:val="001A41DF"/>
    <w:rPr>
      <w:rFonts w:ascii="Symbol" w:hAnsi="Symbol" w:cs="Symbol"/>
    </w:rPr>
  </w:style>
  <w:style w:type="character" w:customStyle="1" w:styleId="LineNumbering">
    <w:name w:val="Line Numbering"/>
    <w:rsid w:val="001A41DF"/>
    <w:rPr>
      <w:rFonts w:cs="Times New Roman"/>
    </w:rPr>
  </w:style>
  <w:style w:type="character" w:customStyle="1" w:styleId="a7">
    <w:name w:val="Нижний колонтитул Знак"/>
    <w:rsid w:val="001A41DF"/>
    <w:rPr>
      <w:rFonts w:cs="Times New Roman"/>
      <w:sz w:val="24"/>
      <w:szCs w:val="24"/>
    </w:rPr>
  </w:style>
  <w:style w:type="character" w:styleId="a8">
    <w:name w:val="page number"/>
    <w:rsid w:val="001A41DF"/>
    <w:rPr>
      <w:rFonts w:cs="Times New Roman"/>
    </w:rPr>
  </w:style>
  <w:style w:type="character" w:customStyle="1" w:styleId="a9">
    <w:name w:val="Верхний колонтитул Знак"/>
    <w:rsid w:val="001A41DF"/>
    <w:rPr>
      <w:rFonts w:cs="Times New Roman"/>
      <w:sz w:val="24"/>
      <w:szCs w:val="24"/>
    </w:rPr>
  </w:style>
  <w:style w:type="character" w:customStyle="1" w:styleId="aa">
    <w:name w:val="Текст выноски Знак"/>
    <w:rsid w:val="001A41DF"/>
    <w:rPr>
      <w:rFonts w:ascii="Tahoma" w:hAnsi="Tahoma" w:cs="Tahoma"/>
      <w:sz w:val="16"/>
      <w:szCs w:val="16"/>
    </w:rPr>
  </w:style>
  <w:style w:type="character" w:customStyle="1" w:styleId="1">
    <w:name w:val="Основной текст1"/>
    <w:rsid w:val="001A41DF"/>
    <w:rPr>
      <w:rFonts w:ascii="Times New Roman" w:hAnsi="Times New Roman" w:cs="Times New Roman"/>
      <w:spacing w:val="0"/>
      <w:sz w:val="26"/>
    </w:rPr>
  </w:style>
  <w:style w:type="character" w:customStyle="1" w:styleId="ep">
    <w:name w:val="ep"/>
    <w:rsid w:val="001A41DF"/>
    <w:rPr>
      <w:rFonts w:cs="Times New Roman"/>
    </w:rPr>
  </w:style>
  <w:style w:type="character" w:customStyle="1" w:styleId="Bodytext">
    <w:name w:val="Body text_"/>
    <w:rsid w:val="001A41DF"/>
    <w:rPr>
      <w:sz w:val="26"/>
    </w:rPr>
  </w:style>
  <w:style w:type="character" w:customStyle="1" w:styleId="2">
    <w:name w:val="Основной текст 2 Знак"/>
    <w:rsid w:val="001A41DF"/>
    <w:rPr>
      <w:sz w:val="24"/>
      <w:szCs w:val="24"/>
    </w:rPr>
  </w:style>
  <w:style w:type="character" w:customStyle="1" w:styleId="20">
    <w:name w:val="Основной текст с отступом 2 Знак"/>
    <w:rsid w:val="001A41DF"/>
    <w:rPr>
      <w:i/>
      <w:iCs/>
      <w:sz w:val="24"/>
      <w:szCs w:val="24"/>
    </w:rPr>
  </w:style>
  <w:style w:type="paragraph" w:customStyle="1" w:styleId="Heading">
    <w:name w:val="Heading"/>
    <w:basedOn w:val="a"/>
    <w:next w:val="TextBody"/>
    <w:rsid w:val="001A41DF"/>
    <w:pPr>
      <w:keepNext/>
      <w:spacing w:before="240" w:after="120" w:line="240" w:lineRule="auto"/>
    </w:pPr>
    <w:rPr>
      <w:rFonts w:ascii="Liberation Sans" w:eastAsia="DejaVu Sans" w:hAnsi="Liberation Sans" w:cs="DejaVu Sans"/>
      <w:sz w:val="28"/>
      <w:szCs w:val="28"/>
      <w:lang w:eastAsia="zh-CN"/>
    </w:rPr>
  </w:style>
  <w:style w:type="paragraph" w:customStyle="1" w:styleId="TextBody">
    <w:name w:val="Text Body"/>
    <w:basedOn w:val="a"/>
    <w:rsid w:val="001A41DF"/>
    <w:pPr>
      <w:spacing w:after="140" w:line="288" w:lineRule="auto"/>
    </w:pPr>
    <w:rPr>
      <w:rFonts w:ascii="Times New Roman" w:eastAsia="Times New Roman" w:hAnsi="Times New Roman" w:cs="Times New Roman"/>
      <w:sz w:val="24"/>
      <w:szCs w:val="24"/>
      <w:lang w:eastAsia="zh-CN"/>
    </w:rPr>
  </w:style>
  <w:style w:type="paragraph" w:styleId="ab">
    <w:name w:val="List"/>
    <w:basedOn w:val="TextBody"/>
    <w:rsid w:val="001A41DF"/>
  </w:style>
  <w:style w:type="paragraph" w:styleId="ac">
    <w:name w:val="caption"/>
    <w:basedOn w:val="a"/>
    <w:rsid w:val="001A41DF"/>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rsid w:val="001A41DF"/>
    <w:pPr>
      <w:suppressLineNumbers/>
      <w:spacing w:after="0" w:line="240" w:lineRule="auto"/>
    </w:pPr>
    <w:rPr>
      <w:rFonts w:ascii="Times New Roman" w:eastAsia="Times New Roman" w:hAnsi="Times New Roman" w:cs="Times New Roman"/>
      <w:sz w:val="24"/>
      <w:szCs w:val="24"/>
      <w:lang w:eastAsia="zh-CN"/>
    </w:rPr>
  </w:style>
  <w:style w:type="paragraph" w:styleId="ad">
    <w:name w:val="footer"/>
    <w:basedOn w:val="a"/>
    <w:link w:val="10"/>
    <w:rsid w:val="001A41DF"/>
    <w:pPr>
      <w:tabs>
        <w:tab w:val="center" w:pos="4677"/>
        <w:tab w:val="right" w:pos="9355"/>
      </w:tabs>
      <w:spacing w:after="0" w:line="240" w:lineRule="auto"/>
    </w:pPr>
    <w:rPr>
      <w:rFonts w:ascii="Times New Roman" w:eastAsia="Times New Roman" w:hAnsi="Times New Roman" w:cs="Times New Roman"/>
      <w:sz w:val="24"/>
      <w:szCs w:val="24"/>
      <w:lang w:val="en-US" w:eastAsia="zh-CN"/>
    </w:rPr>
  </w:style>
  <w:style w:type="character" w:customStyle="1" w:styleId="10">
    <w:name w:val="Нижний колонтитул Знак1"/>
    <w:basedOn w:val="a0"/>
    <w:link w:val="ad"/>
    <w:uiPriority w:val="99"/>
    <w:rsid w:val="001A41DF"/>
    <w:rPr>
      <w:rFonts w:ascii="Times New Roman" w:eastAsia="Times New Roman" w:hAnsi="Times New Roman" w:cs="Times New Roman"/>
      <w:sz w:val="24"/>
      <w:szCs w:val="24"/>
      <w:lang w:val="en-US" w:eastAsia="zh-CN"/>
    </w:rPr>
  </w:style>
  <w:style w:type="paragraph" w:styleId="ae">
    <w:name w:val="header"/>
    <w:basedOn w:val="a"/>
    <w:link w:val="11"/>
    <w:rsid w:val="001A41DF"/>
    <w:pPr>
      <w:tabs>
        <w:tab w:val="center" w:pos="4677"/>
        <w:tab w:val="right" w:pos="9355"/>
      </w:tabs>
      <w:spacing w:after="0" w:line="240" w:lineRule="auto"/>
    </w:pPr>
    <w:rPr>
      <w:rFonts w:ascii="Times New Roman" w:eastAsia="Times New Roman" w:hAnsi="Times New Roman" w:cs="Times New Roman"/>
      <w:sz w:val="24"/>
      <w:szCs w:val="24"/>
      <w:lang w:val="en-US" w:eastAsia="zh-CN"/>
    </w:rPr>
  </w:style>
  <w:style w:type="character" w:customStyle="1" w:styleId="11">
    <w:name w:val="Верхний колонтитул Знак1"/>
    <w:basedOn w:val="a0"/>
    <w:link w:val="ae"/>
    <w:rsid w:val="001A41DF"/>
    <w:rPr>
      <w:rFonts w:ascii="Times New Roman" w:eastAsia="Times New Roman" w:hAnsi="Times New Roman" w:cs="Times New Roman"/>
      <w:sz w:val="24"/>
      <w:szCs w:val="24"/>
      <w:lang w:val="en-US" w:eastAsia="zh-CN"/>
    </w:rPr>
  </w:style>
  <w:style w:type="paragraph" w:styleId="af">
    <w:name w:val="Balloon Text"/>
    <w:basedOn w:val="a"/>
    <w:link w:val="12"/>
    <w:rsid w:val="001A41DF"/>
    <w:pPr>
      <w:spacing w:after="0" w:line="240" w:lineRule="auto"/>
    </w:pPr>
    <w:rPr>
      <w:rFonts w:ascii="Tahoma" w:eastAsia="Times New Roman" w:hAnsi="Tahoma" w:cs="Tahoma"/>
      <w:sz w:val="16"/>
      <w:szCs w:val="16"/>
      <w:lang w:val="en-US" w:eastAsia="zh-CN"/>
    </w:rPr>
  </w:style>
  <w:style w:type="character" w:customStyle="1" w:styleId="12">
    <w:name w:val="Текст выноски Знак1"/>
    <w:basedOn w:val="a0"/>
    <w:link w:val="af"/>
    <w:rsid w:val="001A41DF"/>
    <w:rPr>
      <w:rFonts w:ascii="Tahoma" w:eastAsia="Times New Roman" w:hAnsi="Tahoma" w:cs="Tahoma"/>
      <w:sz w:val="16"/>
      <w:szCs w:val="16"/>
      <w:lang w:val="en-US" w:eastAsia="zh-CN"/>
    </w:rPr>
  </w:style>
  <w:style w:type="paragraph" w:customStyle="1" w:styleId="ConsPlusNonformat">
    <w:name w:val="ConsPlusNonformat"/>
    <w:rsid w:val="001A41D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1A41D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
    <w:name w:val="ConsNormal"/>
    <w:rsid w:val="001A41D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Bodytext1">
    <w:name w:val="Body text1"/>
    <w:basedOn w:val="a"/>
    <w:rsid w:val="001A41DF"/>
    <w:pPr>
      <w:shd w:val="clear" w:color="auto" w:fill="FFFFFF"/>
      <w:spacing w:before="120" w:after="0" w:line="322" w:lineRule="exact"/>
      <w:ind w:hanging="700"/>
      <w:jc w:val="both"/>
    </w:pPr>
    <w:rPr>
      <w:rFonts w:ascii="Times New Roman" w:eastAsia="Times New Roman" w:hAnsi="Times New Roman" w:cs="Times New Roman"/>
      <w:sz w:val="26"/>
      <w:szCs w:val="20"/>
      <w:lang w:val="en-US" w:eastAsia="zh-CN"/>
    </w:rPr>
  </w:style>
  <w:style w:type="paragraph" w:customStyle="1" w:styleId="13">
    <w:name w:val="Знак Знак1 Знак"/>
    <w:basedOn w:val="a"/>
    <w:rsid w:val="001A41DF"/>
    <w:pPr>
      <w:widowControl w:val="0"/>
      <w:spacing w:line="240" w:lineRule="exact"/>
      <w:jc w:val="right"/>
    </w:pPr>
    <w:rPr>
      <w:rFonts w:ascii="Times New Roman" w:eastAsia="Times New Roman" w:hAnsi="Times New Roman" w:cs="Times New Roman"/>
      <w:sz w:val="20"/>
      <w:szCs w:val="20"/>
      <w:lang w:val="en-GB" w:eastAsia="zh-CN"/>
    </w:rPr>
  </w:style>
  <w:style w:type="paragraph" w:styleId="21">
    <w:name w:val="Body Text 2"/>
    <w:basedOn w:val="a"/>
    <w:link w:val="210"/>
    <w:rsid w:val="001A41DF"/>
    <w:pPr>
      <w:spacing w:after="0" w:line="240" w:lineRule="auto"/>
      <w:ind w:firstLine="720"/>
      <w:jc w:val="both"/>
    </w:pPr>
    <w:rPr>
      <w:rFonts w:ascii="Times New Roman" w:eastAsia="Times New Roman" w:hAnsi="Times New Roman" w:cs="Times New Roman"/>
      <w:sz w:val="24"/>
      <w:szCs w:val="24"/>
      <w:lang w:val="en-US" w:eastAsia="zh-CN"/>
    </w:rPr>
  </w:style>
  <w:style w:type="character" w:customStyle="1" w:styleId="210">
    <w:name w:val="Основной текст 2 Знак1"/>
    <w:basedOn w:val="a0"/>
    <w:link w:val="21"/>
    <w:rsid w:val="001A41DF"/>
    <w:rPr>
      <w:rFonts w:ascii="Times New Roman" w:eastAsia="Times New Roman" w:hAnsi="Times New Roman" w:cs="Times New Roman"/>
      <w:sz w:val="24"/>
      <w:szCs w:val="24"/>
      <w:lang w:val="en-US" w:eastAsia="zh-CN"/>
    </w:rPr>
  </w:style>
  <w:style w:type="paragraph" w:styleId="22">
    <w:name w:val="Body Text Indent 2"/>
    <w:basedOn w:val="a"/>
    <w:link w:val="211"/>
    <w:rsid w:val="001A41DF"/>
    <w:pPr>
      <w:spacing w:after="0" w:line="240" w:lineRule="auto"/>
      <w:ind w:firstLine="720"/>
      <w:jc w:val="both"/>
    </w:pPr>
    <w:rPr>
      <w:rFonts w:ascii="Times New Roman" w:eastAsia="Times New Roman" w:hAnsi="Times New Roman" w:cs="Times New Roman"/>
      <w:i/>
      <w:iCs/>
      <w:sz w:val="24"/>
      <w:szCs w:val="24"/>
      <w:lang w:val="en-US" w:eastAsia="zh-CN"/>
    </w:rPr>
  </w:style>
  <w:style w:type="character" w:customStyle="1" w:styleId="211">
    <w:name w:val="Основной текст с отступом 2 Знак1"/>
    <w:basedOn w:val="a0"/>
    <w:link w:val="22"/>
    <w:rsid w:val="001A41DF"/>
    <w:rPr>
      <w:rFonts w:ascii="Times New Roman" w:eastAsia="Times New Roman" w:hAnsi="Times New Roman" w:cs="Times New Roman"/>
      <w:i/>
      <w:iCs/>
      <w:sz w:val="24"/>
      <w:szCs w:val="24"/>
      <w:lang w:val="en-US" w:eastAsia="zh-CN"/>
    </w:rPr>
  </w:style>
  <w:style w:type="paragraph" w:customStyle="1" w:styleId="TableContents">
    <w:name w:val="Table Contents"/>
    <w:basedOn w:val="a"/>
    <w:rsid w:val="001A41DF"/>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rsid w:val="001A41DF"/>
    <w:pPr>
      <w:jc w:val="center"/>
    </w:pPr>
    <w:rPr>
      <w:b/>
      <w:bCs/>
    </w:rPr>
  </w:style>
  <w:style w:type="paragraph" w:customStyle="1" w:styleId="FrameContents">
    <w:name w:val="Frame Contents"/>
    <w:basedOn w:val="a"/>
    <w:rsid w:val="001A41DF"/>
    <w:pPr>
      <w:spacing w:after="0" w:line="240" w:lineRule="auto"/>
    </w:pPr>
    <w:rPr>
      <w:rFonts w:ascii="Times New Roman" w:eastAsia="Times New Roman" w:hAnsi="Times New Roman" w:cs="Times New Roman"/>
      <w:sz w:val="24"/>
      <w:szCs w:val="24"/>
      <w:lang w:eastAsia="zh-CN"/>
    </w:rPr>
  </w:style>
  <w:style w:type="numbering" w:customStyle="1" w:styleId="WW8Num1">
    <w:name w:val="WW8Num1"/>
    <w:rsid w:val="001A41DF"/>
  </w:style>
  <w:style w:type="numbering" w:customStyle="1" w:styleId="WW8Num2">
    <w:name w:val="WW8Num2"/>
    <w:rsid w:val="001A41DF"/>
  </w:style>
  <w:style w:type="numbering" w:customStyle="1" w:styleId="WW8Num3">
    <w:name w:val="WW8Num3"/>
    <w:rsid w:val="001A41DF"/>
  </w:style>
  <w:style w:type="numbering" w:customStyle="1" w:styleId="WW8Num4">
    <w:name w:val="WW8Num4"/>
    <w:rsid w:val="001A41DF"/>
  </w:style>
  <w:style w:type="numbering" w:customStyle="1" w:styleId="WW8Num5">
    <w:name w:val="WW8Num5"/>
    <w:rsid w:val="001A41DF"/>
  </w:style>
  <w:style w:type="numbering" w:customStyle="1" w:styleId="WW8Num6">
    <w:name w:val="WW8Num6"/>
    <w:rsid w:val="001A41DF"/>
  </w:style>
  <w:style w:type="numbering" w:customStyle="1" w:styleId="WW8Num7">
    <w:name w:val="WW8Num7"/>
    <w:rsid w:val="001A41DF"/>
  </w:style>
  <w:style w:type="numbering" w:customStyle="1" w:styleId="WW8Num8">
    <w:name w:val="WW8Num8"/>
    <w:rsid w:val="001A41DF"/>
  </w:style>
  <w:style w:type="numbering" w:customStyle="1" w:styleId="WW8Num9">
    <w:name w:val="WW8Num9"/>
    <w:rsid w:val="001A41DF"/>
  </w:style>
  <w:style w:type="numbering" w:customStyle="1" w:styleId="WW8Num10">
    <w:name w:val="WW8Num10"/>
    <w:rsid w:val="001A41DF"/>
  </w:style>
  <w:style w:type="numbering" w:customStyle="1" w:styleId="WW8Num11">
    <w:name w:val="WW8Num11"/>
    <w:rsid w:val="001A41DF"/>
  </w:style>
  <w:style w:type="numbering" w:customStyle="1" w:styleId="WW8Num12">
    <w:name w:val="WW8Num12"/>
    <w:rsid w:val="001A41DF"/>
  </w:style>
  <w:style w:type="numbering" w:customStyle="1" w:styleId="WW8Num13">
    <w:name w:val="WW8Num13"/>
    <w:rsid w:val="001A41DF"/>
  </w:style>
  <w:style w:type="numbering" w:customStyle="1" w:styleId="WW8Num14">
    <w:name w:val="WW8Num14"/>
    <w:rsid w:val="001A41DF"/>
  </w:style>
  <w:style w:type="numbering" w:customStyle="1" w:styleId="WW8Num15">
    <w:name w:val="WW8Num15"/>
    <w:rsid w:val="001A41DF"/>
  </w:style>
  <w:style w:type="numbering" w:customStyle="1" w:styleId="WW8Num16">
    <w:name w:val="WW8Num16"/>
    <w:rsid w:val="001A41DF"/>
  </w:style>
  <w:style w:type="numbering" w:customStyle="1" w:styleId="WW8Num17">
    <w:name w:val="WW8Num17"/>
    <w:rsid w:val="001A41DF"/>
  </w:style>
  <w:style w:type="numbering" w:customStyle="1" w:styleId="WW8Num18">
    <w:name w:val="WW8Num18"/>
    <w:rsid w:val="001A41DF"/>
  </w:style>
  <w:style w:type="numbering" w:customStyle="1" w:styleId="WW8Num19">
    <w:name w:val="WW8Num19"/>
    <w:rsid w:val="001A41DF"/>
  </w:style>
  <w:style w:type="numbering" w:customStyle="1" w:styleId="WW8Num20">
    <w:name w:val="WW8Num20"/>
    <w:rsid w:val="001A41DF"/>
  </w:style>
  <w:style w:type="numbering" w:customStyle="1" w:styleId="WW8Num21">
    <w:name w:val="WW8Num21"/>
    <w:rsid w:val="001A41DF"/>
  </w:style>
  <w:style w:type="numbering" w:customStyle="1" w:styleId="WW8Num22">
    <w:name w:val="WW8Num22"/>
    <w:rsid w:val="001A41DF"/>
  </w:style>
  <w:style w:type="numbering" w:customStyle="1" w:styleId="WW8Num23">
    <w:name w:val="WW8Num23"/>
    <w:rsid w:val="001A41DF"/>
  </w:style>
  <w:style w:type="numbering" w:customStyle="1" w:styleId="WW8Num24">
    <w:name w:val="WW8Num24"/>
    <w:rsid w:val="001A41DF"/>
  </w:style>
  <w:style w:type="numbering" w:customStyle="1" w:styleId="WW8Num25">
    <w:name w:val="WW8Num25"/>
    <w:rsid w:val="001A41DF"/>
  </w:style>
  <w:style w:type="numbering" w:customStyle="1" w:styleId="WW8Num26">
    <w:name w:val="WW8Num26"/>
    <w:rsid w:val="001A41DF"/>
  </w:style>
  <w:style w:type="numbering" w:customStyle="1" w:styleId="WW8Num27">
    <w:name w:val="WW8Num27"/>
    <w:rsid w:val="001A41DF"/>
  </w:style>
  <w:style w:type="numbering" w:customStyle="1" w:styleId="WW8Num28">
    <w:name w:val="WW8Num28"/>
    <w:rsid w:val="001A41DF"/>
  </w:style>
  <w:style w:type="numbering" w:customStyle="1" w:styleId="WW8Num29">
    <w:name w:val="WW8Num29"/>
    <w:rsid w:val="001A41DF"/>
  </w:style>
  <w:style w:type="numbering" w:customStyle="1" w:styleId="WW8Num30">
    <w:name w:val="WW8Num30"/>
    <w:rsid w:val="001A41DF"/>
  </w:style>
  <w:style w:type="numbering" w:customStyle="1" w:styleId="WW8Num31">
    <w:name w:val="WW8Num31"/>
    <w:rsid w:val="001A41DF"/>
  </w:style>
  <w:style w:type="numbering" w:customStyle="1" w:styleId="WW8Num32">
    <w:name w:val="WW8Num32"/>
    <w:rsid w:val="001A41DF"/>
  </w:style>
  <w:style w:type="numbering" w:customStyle="1" w:styleId="WW8Num33">
    <w:name w:val="WW8Num33"/>
    <w:rsid w:val="001A41DF"/>
  </w:style>
  <w:style w:type="numbering" w:customStyle="1" w:styleId="WW8Num34">
    <w:name w:val="WW8Num34"/>
    <w:rsid w:val="001A41DF"/>
  </w:style>
  <w:style w:type="numbering" w:customStyle="1" w:styleId="WW8Num35">
    <w:name w:val="WW8Num35"/>
    <w:rsid w:val="001A41DF"/>
  </w:style>
  <w:style w:type="paragraph" w:styleId="af0">
    <w:name w:val="Normal (Web)"/>
    <w:basedOn w:val="a"/>
    <w:uiPriority w:val="99"/>
    <w:unhideWhenUsed/>
    <w:rsid w:val="006977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rsid w:val="00FA7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u.wikipedia.org/wiki/%D0%A3%D0%BB%D1%8C%D1%8F%D0%BD%D0%BE%D0%B2%D1%81%D0%BA%D0%B0%D1%8F_%D0%BE%D0%B1%D0%BB%D0%B0%D1%81%D1%82%D1%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C%D1%83%D0%BD%D0%B8%D1%86%D0%B8%D0%BF%D0%B0%D0%BB%D1%8C%D0%BD%D0%BE%D0%B5_%D0%BE%D0%B1%D1%80%D0%B0%D0%B7%D0%BE%D0%B2%D0%B0%D0%BD%D0%B8%D0%B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6354</Words>
  <Characters>36218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Языково</cp:lastModifiedBy>
  <cp:revision>2</cp:revision>
  <cp:lastPrinted>2024-03-25T07:23:00Z</cp:lastPrinted>
  <dcterms:created xsi:type="dcterms:W3CDTF">2024-03-25T07:23:00Z</dcterms:created>
  <dcterms:modified xsi:type="dcterms:W3CDTF">2024-03-25T07:23:00Z</dcterms:modified>
</cp:coreProperties>
</file>