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C" w:rsidRPr="00B16BBA" w:rsidRDefault="007E72CC" w:rsidP="007E72CC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>АДМИНИСТРАЦИЯ МУНИЦИПАЛЬНОГО ОБРАЗОВАНИЯ</w:t>
      </w:r>
    </w:p>
    <w:p w:rsidR="007E72CC" w:rsidRPr="00B16BBA" w:rsidRDefault="007E72CC" w:rsidP="007E72CC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>ЯЗЫКОВСКОЕ ГОРОДСКОЕ ПОСЕЛЕНИЕ</w:t>
      </w:r>
    </w:p>
    <w:p w:rsidR="007E72CC" w:rsidRPr="00B16BBA" w:rsidRDefault="007E72CC" w:rsidP="007E72CC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>КАРСУНСКОГО РАЙОНА УЛЬЯНОВСКОЙ ОБЛАСТИ</w:t>
      </w:r>
    </w:p>
    <w:p w:rsidR="007E72CC" w:rsidRPr="00B16BBA" w:rsidRDefault="007E72CC" w:rsidP="007E72CC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:rsidR="007E72CC" w:rsidRPr="00B16BBA" w:rsidRDefault="007E72CC" w:rsidP="007E72CC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>ПОСТАНОВЛЕНИЕ</w:t>
      </w:r>
    </w:p>
    <w:p w:rsidR="007E72CC" w:rsidRPr="00B16BBA" w:rsidRDefault="007E72CC" w:rsidP="007E72CC">
      <w:pPr>
        <w:tabs>
          <w:tab w:val="left" w:pos="5160"/>
        </w:tabs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ab/>
      </w:r>
    </w:p>
    <w:p w:rsidR="007E72CC" w:rsidRPr="007E72CC" w:rsidRDefault="007E72CC" w:rsidP="007E72CC">
      <w:pPr>
        <w:jc w:val="center"/>
        <w:rPr>
          <w:rFonts w:ascii="PT Astra Serif" w:hAnsi="PT Astra Serif"/>
          <w:sz w:val="32"/>
          <w:szCs w:val="32"/>
          <w:lang w:eastAsia="ar-SA"/>
        </w:rPr>
      </w:pPr>
    </w:p>
    <w:p w:rsidR="007E72CC" w:rsidRPr="005F67F6" w:rsidRDefault="007E72CC" w:rsidP="007E72CC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7E72CC" w:rsidRPr="005F67F6" w:rsidRDefault="007E72CC" w:rsidP="007E72CC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 xml:space="preserve">          </w:t>
      </w:r>
    </w:p>
    <w:p w:rsidR="007E72CC" w:rsidRPr="005F67F6" w:rsidRDefault="001D3230" w:rsidP="007E72CC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 xml:space="preserve">    </w:t>
      </w:r>
      <w:r w:rsidR="007E72CC">
        <w:rPr>
          <w:rFonts w:ascii="PT Astra Serif" w:hAnsi="PT Astra Serif"/>
          <w:b/>
          <w:sz w:val="28"/>
          <w:szCs w:val="28"/>
          <w:lang w:eastAsia="ar-SA"/>
        </w:rPr>
        <w:t xml:space="preserve">  11 сентября 2024</w:t>
      </w:r>
      <w:r w:rsidR="007E72CC" w:rsidRPr="005F67F6">
        <w:rPr>
          <w:rFonts w:ascii="PT Astra Serif" w:hAnsi="PT Astra Serif"/>
          <w:b/>
          <w:sz w:val="28"/>
          <w:szCs w:val="28"/>
          <w:lang w:eastAsia="ar-SA"/>
        </w:rPr>
        <w:t xml:space="preserve"> года                 </w:t>
      </w:r>
      <w:r w:rsidR="007E72CC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</w:t>
      </w:r>
      <w:r w:rsidR="007E72CC" w:rsidRPr="005F67F6">
        <w:rPr>
          <w:rFonts w:ascii="PT Astra Serif" w:hAnsi="PT Astra Serif"/>
          <w:b/>
          <w:sz w:val="28"/>
          <w:szCs w:val="28"/>
          <w:lang w:eastAsia="ar-SA"/>
        </w:rPr>
        <w:t xml:space="preserve">№ 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  <w:lang w:eastAsia="ar-SA"/>
        </w:rPr>
        <w:t>64</w:t>
      </w:r>
      <w:r w:rsidR="007E72CC" w:rsidRPr="005F67F6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         </w:t>
      </w:r>
    </w:p>
    <w:p w:rsidR="007E72CC" w:rsidRPr="005F67F6" w:rsidRDefault="007E72CC" w:rsidP="007E72CC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                  </w:t>
      </w:r>
      <w:r w:rsidR="001D3230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</w:t>
      </w: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proofErr w:type="spellStart"/>
      <w:proofErr w:type="gramStart"/>
      <w:r w:rsidRPr="005F67F6">
        <w:rPr>
          <w:rFonts w:ascii="PT Astra Serif" w:hAnsi="PT Astra Serif"/>
          <w:b/>
          <w:sz w:val="28"/>
          <w:szCs w:val="28"/>
          <w:lang w:eastAsia="ar-SA"/>
        </w:rPr>
        <w:t>Экз</w:t>
      </w:r>
      <w:proofErr w:type="spellEnd"/>
      <w:proofErr w:type="gramEnd"/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№ ______                                                                                                                                                   </w:t>
      </w:r>
    </w:p>
    <w:p w:rsidR="007E72CC" w:rsidRPr="00B16BBA" w:rsidRDefault="007E72CC" w:rsidP="007E72CC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7E72CC" w:rsidRPr="005F67F6" w:rsidRDefault="007E72CC" w:rsidP="007E72CC">
      <w:pPr>
        <w:tabs>
          <w:tab w:val="left" w:pos="3735"/>
        </w:tabs>
        <w:jc w:val="both"/>
        <w:rPr>
          <w:rFonts w:ascii="PT Astra Serif" w:hAnsi="PT Astra Serif"/>
          <w:sz w:val="20"/>
          <w:szCs w:val="20"/>
          <w:lang w:eastAsia="ar-SA"/>
        </w:rPr>
      </w:pP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  </w:t>
      </w:r>
      <w:r>
        <w:rPr>
          <w:rFonts w:ascii="PT Astra Serif" w:hAnsi="PT Astra Serif"/>
          <w:b/>
          <w:sz w:val="28"/>
          <w:szCs w:val="28"/>
          <w:lang w:eastAsia="ar-SA"/>
        </w:rPr>
        <w:tab/>
      </w:r>
      <w:r w:rsidRPr="00B16BBA">
        <w:rPr>
          <w:rFonts w:ascii="PT Astra Serif" w:hAnsi="PT Astra Serif"/>
          <w:sz w:val="20"/>
          <w:szCs w:val="20"/>
          <w:lang w:eastAsia="ar-SA"/>
        </w:rPr>
        <w:t>р.п.</w:t>
      </w:r>
      <w:r w:rsidRPr="005F67F6">
        <w:rPr>
          <w:rFonts w:ascii="PT Astra Serif" w:hAnsi="PT Astra Serif"/>
          <w:sz w:val="20"/>
          <w:szCs w:val="20"/>
          <w:lang w:eastAsia="ar-SA"/>
        </w:rPr>
        <w:t xml:space="preserve"> Языково</w:t>
      </w:r>
    </w:p>
    <w:p w:rsidR="007E72CC" w:rsidRDefault="007E72CC" w:rsidP="007E72CC">
      <w:pPr>
        <w:jc w:val="center"/>
        <w:rPr>
          <w:rFonts w:ascii="PT Astra Serif" w:hAnsi="PT Astra Serif"/>
          <w:b/>
          <w:sz w:val="28"/>
          <w:szCs w:val="28"/>
        </w:rPr>
      </w:pPr>
    </w:p>
    <w:p w:rsidR="007E72CC" w:rsidRPr="005F67F6" w:rsidRDefault="007E72CC" w:rsidP="007E72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признании жилого дома</w:t>
      </w:r>
      <w:r w:rsidRPr="005F67F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 проживанию по адресу: Ульяновская область,</w:t>
      </w:r>
      <w:r w:rsidR="001D323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</w:t>
      </w:r>
      <w:r w:rsidR="001D323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b/>
          <w:sz w:val="28"/>
          <w:szCs w:val="28"/>
        </w:rPr>
        <w:t>Прислониха</w:t>
      </w:r>
      <w:proofErr w:type="spellEnd"/>
      <w:r>
        <w:rPr>
          <w:rFonts w:ascii="PT Astra Serif" w:hAnsi="PT Astra Serif"/>
          <w:b/>
          <w:sz w:val="28"/>
          <w:szCs w:val="28"/>
        </w:rPr>
        <w:t>,</w:t>
      </w:r>
      <w:r w:rsidR="001D323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ул. Маяковского д.6.</w:t>
      </w:r>
    </w:p>
    <w:p w:rsidR="007E72CC" w:rsidRPr="005F67F6" w:rsidRDefault="007E72CC" w:rsidP="007E72CC">
      <w:pPr>
        <w:jc w:val="center"/>
        <w:rPr>
          <w:rFonts w:ascii="PT Astra Serif" w:hAnsi="PT Astra Serif"/>
          <w:sz w:val="28"/>
          <w:szCs w:val="28"/>
        </w:rPr>
      </w:pPr>
    </w:p>
    <w:p w:rsidR="007E72CC" w:rsidRPr="005F67F6" w:rsidRDefault="007E72CC" w:rsidP="007E72CC">
      <w:pPr>
        <w:jc w:val="both"/>
        <w:rPr>
          <w:rFonts w:ascii="PT Astra Serif" w:hAnsi="PT Astra Serif"/>
          <w:sz w:val="28"/>
          <w:szCs w:val="28"/>
        </w:rPr>
      </w:pPr>
      <w:r w:rsidRPr="005F67F6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Pr="005F67F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PT Astra Serif" w:hAnsi="PT Astra Serif"/>
          <w:sz w:val="28"/>
          <w:szCs w:val="28"/>
        </w:rPr>
        <w:t>руководствуясь Постановлением Российской Федерации от 28 января 2006года №47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1D3230">
        <w:rPr>
          <w:rFonts w:ascii="PT Astra Serif" w:hAnsi="PT Astra Serif"/>
          <w:sz w:val="28"/>
          <w:szCs w:val="28"/>
        </w:rPr>
        <w:t xml:space="preserve">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 xml:space="preserve">» </w:t>
      </w:r>
      <w:r w:rsidRPr="005F67F6">
        <w:rPr>
          <w:rFonts w:ascii="PT Astra Serif" w:hAnsi="PT Astra Serif"/>
          <w:sz w:val="28"/>
          <w:szCs w:val="28"/>
        </w:rPr>
        <w:t>администрация постановляет:</w:t>
      </w:r>
      <w:proofErr w:type="gramEnd"/>
    </w:p>
    <w:p w:rsidR="007E72CC" w:rsidRPr="005F67F6" w:rsidRDefault="007E72CC" w:rsidP="007E72CC">
      <w:pPr>
        <w:jc w:val="center"/>
        <w:rPr>
          <w:rFonts w:ascii="PT Astra Serif" w:hAnsi="PT Astra Serif"/>
          <w:b/>
          <w:sz w:val="28"/>
          <w:szCs w:val="28"/>
        </w:rPr>
      </w:pPr>
    </w:p>
    <w:p w:rsidR="007E72CC" w:rsidRPr="005F67F6" w:rsidRDefault="007E72CC" w:rsidP="007E72CC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5F67F6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Признать дом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>расположенный по адресу : Ульяновская область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1D3230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1D32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,с. </w:t>
      </w:r>
      <w:proofErr w:type="spellStart"/>
      <w:r>
        <w:rPr>
          <w:rFonts w:ascii="PT Astra Serif" w:hAnsi="PT Astra Serif"/>
          <w:sz w:val="28"/>
          <w:szCs w:val="28"/>
        </w:rPr>
        <w:t>Прислониха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="001D32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</w:t>
      </w:r>
      <w:r w:rsidR="001D32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Маяковского д.6 не соответствующим требованиям</w:t>
      </w:r>
      <w:r w:rsidR="001D3230">
        <w:rPr>
          <w:rFonts w:ascii="PT Astra Serif" w:hAnsi="PT Astra Serif"/>
          <w:sz w:val="28"/>
          <w:szCs w:val="28"/>
        </w:rPr>
        <w:t>, которым должно отвечать жилое помещение, согласно Постановлению Российской Федерации от 28 января 2006года №47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 является непригодным для проживания для данной категории граждан.</w:t>
      </w:r>
    </w:p>
    <w:p w:rsidR="007E72CC" w:rsidRPr="005F67F6" w:rsidRDefault="007E72CC" w:rsidP="007E72CC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5F67F6">
        <w:rPr>
          <w:rStyle w:val="FontStyle88"/>
          <w:rFonts w:ascii="PT Astra Serif" w:hAnsi="PT Astra Serif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7E72CC" w:rsidRPr="005F67F6" w:rsidRDefault="007E72CC" w:rsidP="007E72CC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5F67F6">
        <w:rPr>
          <w:rStyle w:val="FontStyle88"/>
          <w:rFonts w:ascii="PT Astra Serif" w:hAnsi="PT Astra Serif"/>
          <w:sz w:val="28"/>
          <w:szCs w:val="28"/>
        </w:rPr>
        <w:t xml:space="preserve">3. </w:t>
      </w:r>
      <w:proofErr w:type="gramStart"/>
      <w:r w:rsidRPr="005F67F6">
        <w:rPr>
          <w:rStyle w:val="FontStyle88"/>
          <w:rFonts w:ascii="PT Astra Serif" w:hAnsi="PT Astra Serif"/>
          <w:sz w:val="28"/>
          <w:szCs w:val="28"/>
        </w:rPr>
        <w:t>Контроль за</w:t>
      </w:r>
      <w:proofErr w:type="gramEnd"/>
      <w:r w:rsidRPr="005F67F6">
        <w:rPr>
          <w:rStyle w:val="FontStyle88"/>
          <w:rFonts w:ascii="PT Astra Serif" w:hAnsi="PT Astra Serif"/>
          <w:sz w:val="28"/>
          <w:szCs w:val="28"/>
        </w:rPr>
        <w:t xml:space="preserve"> исполнением  настоящего постановления оставляю за собой.</w:t>
      </w:r>
    </w:p>
    <w:p w:rsidR="007E72CC" w:rsidRPr="005F67F6" w:rsidRDefault="007E72CC" w:rsidP="007E72CC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7E72CC" w:rsidRPr="005F67F6" w:rsidRDefault="007E72CC" w:rsidP="007E72CC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>Глава администрации</w:t>
      </w:r>
    </w:p>
    <w:p w:rsidR="007E72CC" w:rsidRPr="005F67F6" w:rsidRDefault="007E72CC" w:rsidP="007E72CC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</w:p>
    <w:p w:rsidR="007E72CC" w:rsidRPr="005F67F6" w:rsidRDefault="007E72CC" w:rsidP="007E72CC">
      <w:pPr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5F67F6">
        <w:rPr>
          <w:rFonts w:ascii="PT Astra Serif" w:hAnsi="PT Astra Serif"/>
          <w:sz w:val="28"/>
          <w:szCs w:val="28"/>
          <w:lang w:eastAsia="ar-SA"/>
        </w:rPr>
        <w:t>Языковское</w:t>
      </w:r>
      <w:proofErr w:type="spellEnd"/>
      <w:r w:rsidRPr="005F67F6">
        <w:rPr>
          <w:rFonts w:ascii="PT Astra Serif" w:hAnsi="PT Astra Serif"/>
          <w:sz w:val="28"/>
          <w:szCs w:val="28"/>
          <w:lang w:eastAsia="ar-SA"/>
        </w:rPr>
        <w:t xml:space="preserve"> городское поселение                                </w:t>
      </w:r>
    </w:p>
    <w:p w:rsidR="007E72CC" w:rsidRPr="005F67F6" w:rsidRDefault="007E72CC" w:rsidP="007E72CC">
      <w:pPr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5F67F6">
        <w:rPr>
          <w:rFonts w:ascii="PT Astra Serif" w:hAnsi="PT Astra Serif"/>
          <w:sz w:val="28"/>
          <w:szCs w:val="28"/>
          <w:lang w:eastAsia="ar-SA"/>
        </w:rPr>
        <w:t>Карсунского</w:t>
      </w:r>
      <w:proofErr w:type="spellEnd"/>
      <w:r w:rsidRPr="005F67F6">
        <w:rPr>
          <w:rFonts w:ascii="PT Astra Serif" w:hAnsi="PT Astra Serif"/>
          <w:sz w:val="28"/>
          <w:szCs w:val="28"/>
          <w:lang w:eastAsia="ar-SA"/>
        </w:rPr>
        <w:t xml:space="preserve"> района Ульяновской области                             </w:t>
      </w:r>
      <w:proofErr w:type="spellStart"/>
      <w:r w:rsidRPr="005F67F6">
        <w:rPr>
          <w:rFonts w:ascii="PT Astra Serif" w:hAnsi="PT Astra Serif"/>
          <w:sz w:val="28"/>
          <w:szCs w:val="28"/>
          <w:lang w:eastAsia="ar-SA"/>
        </w:rPr>
        <w:t>А.Н.Никоноров</w:t>
      </w:r>
      <w:proofErr w:type="spellEnd"/>
    </w:p>
    <w:p w:rsidR="007E72CC" w:rsidRPr="005F67F6" w:rsidRDefault="007E72CC" w:rsidP="007E72CC">
      <w:pPr>
        <w:spacing w:line="234" w:lineRule="atLeast"/>
        <w:rPr>
          <w:rFonts w:ascii="PT Astra Serif" w:hAnsi="PT Astra Serif"/>
          <w:color w:val="000000"/>
          <w:sz w:val="28"/>
          <w:szCs w:val="28"/>
        </w:rPr>
      </w:pPr>
      <w:r w:rsidRPr="005F67F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E72CC" w:rsidRPr="005F67F6" w:rsidRDefault="007E72CC" w:rsidP="007E72CC">
      <w:pPr>
        <w:rPr>
          <w:rFonts w:ascii="PT Astra Serif" w:hAnsi="PT Astra Serif"/>
          <w:color w:val="000000"/>
          <w:sz w:val="28"/>
          <w:szCs w:val="28"/>
        </w:rPr>
      </w:pPr>
      <w:r w:rsidRPr="005F67F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 </w:t>
      </w:r>
    </w:p>
    <w:p w:rsidR="007E72CC" w:rsidRPr="005F67F6" w:rsidRDefault="007E72CC" w:rsidP="007E72CC">
      <w:pPr>
        <w:rPr>
          <w:rFonts w:ascii="PT Astra Serif" w:hAnsi="PT Astra Serif"/>
          <w:sz w:val="28"/>
          <w:szCs w:val="28"/>
        </w:rPr>
      </w:pPr>
    </w:p>
    <w:p w:rsidR="008E7B1C" w:rsidRDefault="008E7B1C"/>
    <w:sectPr w:rsidR="008E7B1C" w:rsidSect="008E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CC"/>
    <w:rsid w:val="001D3230"/>
    <w:rsid w:val="007E72CC"/>
    <w:rsid w:val="00812D3E"/>
    <w:rsid w:val="008E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8">
    <w:name w:val="Font Style88"/>
    <w:uiPriority w:val="99"/>
    <w:qFormat/>
    <w:rsid w:val="007E72C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4">
    <w:name w:val="Style34"/>
    <w:basedOn w:val="a"/>
    <w:uiPriority w:val="99"/>
    <w:qFormat/>
    <w:rsid w:val="007E72CC"/>
    <w:pPr>
      <w:widowControl w:val="0"/>
      <w:spacing w:line="230" w:lineRule="exact"/>
      <w:ind w:firstLine="2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2024-09-12T09:41:00Z</cp:lastPrinted>
  <dcterms:created xsi:type="dcterms:W3CDTF">2024-09-12T09:22:00Z</dcterms:created>
  <dcterms:modified xsi:type="dcterms:W3CDTF">2024-09-12T12:40:00Z</dcterms:modified>
</cp:coreProperties>
</file>