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C94" w:rsidRPr="00B24CA1" w:rsidRDefault="004F4C94" w:rsidP="004F4C94">
      <w:pPr>
        <w:pStyle w:val="a7"/>
        <w:widowControl w:val="0"/>
        <w:spacing w:line="360" w:lineRule="auto"/>
        <w:rPr>
          <w:rFonts w:ascii="PT Astra Serif" w:hAnsi="PT Astra Serif"/>
          <w:bCs/>
          <w:szCs w:val="32"/>
        </w:rPr>
      </w:pPr>
      <w:r w:rsidRPr="00B24CA1">
        <w:rPr>
          <w:rFonts w:ascii="PT Astra Serif" w:hAnsi="PT Astra Serif"/>
          <w:bCs/>
          <w:szCs w:val="32"/>
        </w:rPr>
        <w:t>АДМИНИСТРАЦИЯ МУНИЦИПАЛЬНОГО ОБРАЗОВАНИЯ</w:t>
      </w:r>
    </w:p>
    <w:p w:rsidR="004F4C94" w:rsidRPr="00B24CA1" w:rsidRDefault="004F4C94" w:rsidP="004F4C94">
      <w:pPr>
        <w:pStyle w:val="a7"/>
        <w:widowControl w:val="0"/>
        <w:spacing w:line="360" w:lineRule="auto"/>
        <w:rPr>
          <w:rFonts w:ascii="PT Astra Serif" w:hAnsi="PT Astra Serif"/>
          <w:bCs/>
          <w:szCs w:val="32"/>
        </w:rPr>
      </w:pPr>
      <w:r w:rsidRPr="00B24CA1">
        <w:rPr>
          <w:rFonts w:ascii="PT Astra Serif" w:hAnsi="PT Astra Serif"/>
          <w:bCs/>
          <w:szCs w:val="32"/>
        </w:rPr>
        <w:t>ЯЗЫКОВСКОЕ ГОРОДСКОЕ ПОСЕЛЕНИЕ</w:t>
      </w:r>
    </w:p>
    <w:p w:rsidR="004F4C94" w:rsidRPr="00B24CA1" w:rsidRDefault="004F4C94" w:rsidP="004F4C94">
      <w:pPr>
        <w:pStyle w:val="a7"/>
        <w:widowControl w:val="0"/>
        <w:spacing w:line="360" w:lineRule="auto"/>
        <w:rPr>
          <w:rFonts w:ascii="PT Astra Serif" w:hAnsi="PT Astra Serif"/>
          <w:bCs/>
          <w:szCs w:val="32"/>
        </w:rPr>
      </w:pPr>
      <w:r w:rsidRPr="00B24CA1">
        <w:rPr>
          <w:rFonts w:ascii="PT Astra Serif" w:hAnsi="PT Astra Serif"/>
          <w:bCs/>
          <w:szCs w:val="32"/>
        </w:rPr>
        <w:t>КАРСУНСКОГО РАЙОНА УЛЬЯНОВСКОЙ ОБЛАСТИ</w:t>
      </w:r>
    </w:p>
    <w:p w:rsidR="004F4C94" w:rsidRPr="00B24CA1" w:rsidRDefault="004F4C94" w:rsidP="004F4C94">
      <w:pPr>
        <w:pStyle w:val="a7"/>
        <w:widowControl w:val="0"/>
        <w:rPr>
          <w:rFonts w:ascii="PT Astra Serif" w:hAnsi="PT Astra Serif"/>
          <w:b/>
          <w:bCs/>
          <w:sz w:val="16"/>
          <w:szCs w:val="22"/>
        </w:rPr>
      </w:pPr>
    </w:p>
    <w:p w:rsidR="004F4C94" w:rsidRPr="00B24CA1" w:rsidRDefault="004F4C94" w:rsidP="004F4C94">
      <w:pPr>
        <w:pStyle w:val="a7"/>
        <w:widowControl w:val="0"/>
        <w:rPr>
          <w:rFonts w:ascii="PT Astra Serif" w:hAnsi="PT Astra Serif"/>
          <w:b/>
          <w:bCs/>
          <w:sz w:val="42"/>
          <w:szCs w:val="42"/>
        </w:rPr>
      </w:pPr>
      <w:r w:rsidRPr="00B24CA1">
        <w:rPr>
          <w:rFonts w:ascii="PT Astra Serif" w:hAnsi="PT Astra Serif"/>
          <w:b/>
          <w:bCs/>
          <w:sz w:val="42"/>
          <w:szCs w:val="42"/>
        </w:rPr>
        <w:t>Р А С П О Р Я Ж Е Н И Е</w:t>
      </w:r>
    </w:p>
    <w:p w:rsidR="004F4C94" w:rsidRPr="00B24CA1" w:rsidRDefault="004F4C94" w:rsidP="004F4C94">
      <w:pPr>
        <w:pStyle w:val="a3"/>
        <w:rPr>
          <w:rFonts w:ascii="PT Astra Serif" w:hAnsi="PT Astra Serif"/>
          <w:b/>
          <w:sz w:val="28"/>
          <w:szCs w:val="28"/>
        </w:rPr>
      </w:pPr>
    </w:p>
    <w:p w:rsidR="004F4C94" w:rsidRPr="00B24CA1" w:rsidRDefault="00B24CA1" w:rsidP="004F4C94">
      <w:pPr>
        <w:pStyle w:val="a3"/>
        <w:rPr>
          <w:rFonts w:ascii="PT Astra Serif" w:hAnsi="PT Astra Serif"/>
          <w:b/>
          <w:sz w:val="28"/>
          <w:szCs w:val="28"/>
        </w:rPr>
      </w:pPr>
      <w:r w:rsidRPr="00B24CA1">
        <w:rPr>
          <w:rFonts w:ascii="PT Astra Serif" w:hAnsi="PT Astra Serif"/>
          <w:b/>
          <w:sz w:val="28"/>
          <w:szCs w:val="28"/>
        </w:rPr>
        <w:t xml:space="preserve">  </w:t>
      </w:r>
      <w:r w:rsidR="00D75FAA">
        <w:rPr>
          <w:rFonts w:ascii="PT Astra Serif" w:hAnsi="PT Astra Serif"/>
          <w:b/>
          <w:sz w:val="28"/>
          <w:szCs w:val="28"/>
        </w:rPr>
        <w:t>26</w:t>
      </w:r>
      <w:r w:rsidRPr="00B24CA1">
        <w:rPr>
          <w:rFonts w:ascii="PT Astra Serif" w:hAnsi="PT Astra Serif"/>
          <w:b/>
          <w:sz w:val="28"/>
          <w:szCs w:val="28"/>
        </w:rPr>
        <w:t xml:space="preserve"> декабря </w:t>
      </w:r>
      <w:r w:rsidR="00420B89" w:rsidRPr="00B24CA1">
        <w:rPr>
          <w:rFonts w:ascii="PT Astra Serif" w:hAnsi="PT Astra Serif"/>
          <w:b/>
          <w:sz w:val="28"/>
          <w:szCs w:val="28"/>
        </w:rPr>
        <w:t xml:space="preserve"> 202</w:t>
      </w:r>
      <w:r w:rsidR="008200FC" w:rsidRPr="00B24CA1">
        <w:rPr>
          <w:rFonts w:ascii="PT Astra Serif" w:hAnsi="PT Astra Serif"/>
          <w:b/>
          <w:sz w:val="28"/>
          <w:szCs w:val="28"/>
        </w:rPr>
        <w:t>3</w:t>
      </w:r>
      <w:r w:rsidR="004F4C94" w:rsidRPr="00B24CA1">
        <w:rPr>
          <w:rFonts w:ascii="PT Astra Serif" w:hAnsi="PT Astra Serif"/>
          <w:b/>
          <w:sz w:val="28"/>
          <w:szCs w:val="28"/>
        </w:rPr>
        <w:t xml:space="preserve"> г.                                         </w:t>
      </w:r>
      <w:r w:rsidR="00324B38" w:rsidRPr="00B24CA1">
        <w:rPr>
          <w:rFonts w:ascii="PT Astra Serif" w:hAnsi="PT Astra Serif"/>
          <w:b/>
          <w:sz w:val="28"/>
          <w:szCs w:val="28"/>
        </w:rPr>
        <w:t xml:space="preserve">                             № 4</w:t>
      </w:r>
      <w:r w:rsidR="004F4C94" w:rsidRPr="00B24CA1">
        <w:rPr>
          <w:rFonts w:ascii="PT Astra Serif" w:hAnsi="PT Astra Serif"/>
          <w:b/>
          <w:sz w:val="28"/>
          <w:szCs w:val="28"/>
        </w:rPr>
        <w:t>-р</w:t>
      </w:r>
    </w:p>
    <w:p w:rsidR="004F4C94" w:rsidRPr="00B24CA1" w:rsidRDefault="004F4C94" w:rsidP="004F4C94">
      <w:pPr>
        <w:pStyle w:val="a3"/>
        <w:rPr>
          <w:rFonts w:ascii="PT Astra Serif" w:hAnsi="PT Astra Serif"/>
          <w:b/>
          <w:sz w:val="28"/>
          <w:szCs w:val="28"/>
        </w:rPr>
      </w:pPr>
      <w:r w:rsidRPr="00B24CA1">
        <w:rPr>
          <w:rFonts w:ascii="PT Astra Serif" w:hAnsi="PT Astra Serif"/>
          <w:b/>
          <w:sz w:val="28"/>
          <w:szCs w:val="28"/>
        </w:rPr>
        <w:t xml:space="preserve">                                                                                                        Экз. № _______</w:t>
      </w:r>
    </w:p>
    <w:p w:rsidR="004F4C94" w:rsidRPr="00B24CA1" w:rsidRDefault="004F4C94" w:rsidP="004F4C94">
      <w:pPr>
        <w:pStyle w:val="a3"/>
        <w:jc w:val="center"/>
        <w:rPr>
          <w:rFonts w:ascii="PT Astra Serif" w:hAnsi="PT Astra Serif"/>
        </w:rPr>
      </w:pPr>
      <w:r w:rsidRPr="00B24CA1">
        <w:rPr>
          <w:rFonts w:ascii="PT Astra Serif" w:hAnsi="PT Astra Serif"/>
        </w:rPr>
        <w:t>р.п. Языково</w:t>
      </w:r>
    </w:p>
    <w:p w:rsidR="004F4C94" w:rsidRDefault="004F4C94" w:rsidP="004F4C94">
      <w:pPr>
        <w:pStyle w:val="a7"/>
        <w:rPr>
          <w:rFonts w:ascii="PT Astra Serif" w:hAnsi="PT Astra Serif"/>
          <w:sz w:val="18"/>
          <w:szCs w:val="18"/>
        </w:rPr>
      </w:pPr>
    </w:p>
    <w:p w:rsidR="00D75FAA" w:rsidRPr="00B24CA1" w:rsidRDefault="00D75FAA" w:rsidP="004F4C94">
      <w:pPr>
        <w:pStyle w:val="a7"/>
        <w:rPr>
          <w:rFonts w:ascii="PT Astra Serif" w:hAnsi="PT Astra Serif"/>
          <w:sz w:val="18"/>
          <w:szCs w:val="18"/>
        </w:rPr>
      </w:pPr>
    </w:p>
    <w:p w:rsidR="00324B38" w:rsidRPr="00D75FAA" w:rsidRDefault="00324B38" w:rsidP="00691CC5">
      <w:pPr>
        <w:spacing w:after="240"/>
        <w:jc w:val="center"/>
        <w:rPr>
          <w:rFonts w:ascii="PT Astra Serif" w:hAnsi="PT Astra Serif"/>
          <w:b/>
          <w:color w:val="000000"/>
          <w:sz w:val="28"/>
          <w:szCs w:val="28"/>
        </w:rPr>
      </w:pPr>
      <w:r w:rsidRPr="00D75FAA">
        <w:rPr>
          <w:rFonts w:ascii="PT Astra Serif" w:hAnsi="PT Astra Serif"/>
          <w:b/>
          <w:color w:val="000000"/>
          <w:sz w:val="28"/>
          <w:szCs w:val="28"/>
        </w:rPr>
        <w:t>Об утверж</w:t>
      </w:r>
      <w:r w:rsidR="00691CC5" w:rsidRPr="00D75FAA">
        <w:rPr>
          <w:rFonts w:ascii="PT Astra Serif" w:hAnsi="PT Astra Serif"/>
          <w:b/>
          <w:color w:val="000000"/>
          <w:sz w:val="28"/>
          <w:szCs w:val="28"/>
        </w:rPr>
        <w:t>дении состава контрактной службы</w:t>
      </w:r>
    </w:p>
    <w:p w:rsidR="00324B38" w:rsidRPr="00B24CA1" w:rsidRDefault="00324B38" w:rsidP="00324B38">
      <w:pPr>
        <w:keepNext/>
        <w:widowControl w:val="0"/>
        <w:spacing w:before="240" w:after="60"/>
        <w:ind w:firstLine="360"/>
        <w:jc w:val="both"/>
        <w:rPr>
          <w:rFonts w:ascii="PT Astra Serif" w:eastAsia="Times New Roman" w:hAnsi="PT Astra Serif" w:cs="Times New Roman"/>
          <w:color w:val="000000"/>
          <w:sz w:val="28"/>
          <w:szCs w:val="28"/>
        </w:rPr>
      </w:pPr>
      <w:proofErr w:type="gramStart"/>
      <w:r w:rsidRPr="00B24CA1">
        <w:rPr>
          <w:rFonts w:ascii="PT Astra Serif" w:eastAsia="Times New Roman" w:hAnsi="PT Astra Serif" w:cs="Times New Roman"/>
          <w:color w:val="000000"/>
          <w:sz w:val="28"/>
          <w:szCs w:val="28"/>
        </w:rPr>
        <w:t xml:space="preserve">В соответствии с </w:t>
      </w:r>
      <w:r w:rsidRPr="00B24CA1">
        <w:rPr>
          <w:rFonts w:ascii="PT Astra Serif" w:eastAsia="Times New Roman" w:hAnsi="PT Astra Serif" w:cs="Times New Roman"/>
          <w:color w:val="000000"/>
          <w:sz w:val="28"/>
          <w:szCs w:val="28"/>
          <w:highlight w:val="white"/>
        </w:rPr>
        <w:t>Федеральными законами Российской Федерации от 05.04.2013 № 44-ФЗ «О контрактной системе в сфере закупок товаров, работ, услуг для обеспечения государственных и муниципальных нужд»,</w:t>
      </w:r>
      <w:r w:rsidRPr="00B24CA1">
        <w:rPr>
          <w:rFonts w:ascii="PT Astra Serif" w:hAnsi="PT Astra Serif"/>
          <w:color w:val="000000"/>
          <w:sz w:val="28"/>
          <w:szCs w:val="28"/>
        </w:rPr>
        <w:t xml:space="preserve"> </w:t>
      </w:r>
      <w:r w:rsidRPr="00B24CA1">
        <w:rPr>
          <w:rFonts w:ascii="PT Astra Serif" w:eastAsia="Times New Roman" w:hAnsi="PT Astra Serif" w:cs="Times New Roman"/>
          <w:color w:val="000000"/>
          <w:sz w:val="28"/>
          <w:szCs w:val="28"/>
          <w:highlight w:val="white"/>
        </w:rPr>
        <w:t>от 06.10.2003 № 131-ФЗ «Об общих принципах организации местного самоуправления в Российской Федерации», постановлением админис</w:t>
      </w:r>
      <w:r w:rsidR="00691CC5" w:rsidRPr="00B24CA1">
        <w:rPr>
          <w:rFonts w:ascii="PT Astra Serif" w:eastAsia="Times New Roman" w:hAnsi="PT Astra Serif" w:cs="Times New Roman"/>
          <w:color w:val="000000"/>
          <w:sz w:val="28"/>
          <w:szCs w:val="28"/>
          <w:highlight w:val="white"/>
        </w:rPr>
        <w:t>трации муниципального образования Языковское городское поселение Карсунского района Ульяновской области от 26.12.2023 № 147</w:t>
      </w:r>
      <w:r w:rsidRPr="00B24CA1">
        <w:rPr>
          <w:rFonts w:ascii="PT Astra Serif" w:eastAsia="Times New Roman" w:hAnsi="PT Astra Serif" w:cs="Times New Roman"/>
          <w:color w:val="000000"/>
          <w:sz w:val="28"/>
          <w:szCs w:val="28"/>
          <w:highlight w:val="white"/>
        </w:rPr>
        <w:t xml:space="preserve"> «</w:t>
      </w:r>
      <w:r w:rsidR="00691CC5" w:rsidRPr="00B24CA1">
        <w:rPr>
          <w:rFonts w:ascii="PT Astra Serif" w:eastAsia="Times New Roman" w:hAnsi="PT Astra Serif" w:cs="Times New Roman"/>
          <w:color w:val="000000"/>
          <w:sz w:val="28"/>
          <w:szCs w:val="28"/>
          <w:highlight w:val="white"/>
        </w:rPr>
        <w:t xml:space="preserve">О создании контрактной службы и </w:t>
      </w:r>
      <w:r w:rsidRPr="00B24CA1">
        <w:rPr>
          <w:rFonts w:ascii="PT Astra Serif" w:eastAsia="Times New Roman" w:hAnsi="PT Astra Serif" w:cs="Times New Roman"/>
          <w:color w:val="000000"/>
          <w:sz w:val="28"/>
          <w:szCs w:val="28"/>
          <w:highlight w:val="white"/>
        </w:rPr>
        <w:t>утверждении Положения</w:t>
      </w:r>
      <w:r w:rsidR="00691CC5" w:rsidRPr="00B24CA1">
        <w:rPr>
          <w:rFonts w:ascii="PT Astra Serif" w:eastAsia="Times New Roman" w:hAnsi="PT Astra Serif" w:cs="Times New Roman"/>
          <w:color w:val="000000"/>
          <w:sz w:val="28"/>
          <w:szCs w:val="28"/>
          <w:highlight w:val="white"/>
        </w:rPr>
        <w:t xml:space="preserve"> (регламента) о</w:t>
      </w:r>
      <w:proofErr w:type="gramEnd"/>
      <w:r w:rsidR="00691CC5" w:rsidRPr="00B24CA1">
        <w:rPr>
          <w:rFonts w:ascii="PT Astra Serif" w:eastAsia="Times New Roman" w:hAnsi="PT Astra Serif" w:cs="Times New Roman"/>
          <w:color w:val="000000"/>
          <w:sz w:val="28"/>
          <w:szCs w:val="28"/>
          <w:highlight w:val="white"/>
        </w:rPr>
        <w:t xml:space="preserve"> контрактной службе а</w:t>
      </w:r>
      <w:r w:rsidRPr="00B24CA1">
        <w:rPr>
          <w:rFonts w:ascii="PT Astra Serif" w:eastAsia="Times New Roman" w:hAnsi="PT Astra Serif" w:cs="Times New Roman"/>
          <w:color w:val="000000"/>
          <w:sz w:val="28"/>
          <w:szCs w:val="28"/>
          <w:highlight w:val="white"/>
        </w:rPr>
        <w:t xml:space="preserve">дминистрации </w:t>
      </w:r>
      <w:r w:rsidR="00691CC5" w:rsidRPr="00B24CA1">
        <w:rPr>
          <w:rFonts w:ascii="PT Astra Serif" w:eastAsia="Times New Roman" w:hAnsi="PT Astra Serif" w:cs="Times New Roman"/>
          <w:color w:val="000000"/>
          <w:sz w:val="28"/>
          <w:szCs w:val="28"/>
          <w:highlight w:val="white"/>
        </w:rPr>
        <w:t>муниципального образования Языковское городское поселение Карсунского района Ульяновской области»</w:t>
      </w:r>
      <w:r w:rsidR="008E1C2C">
        <w:rPr>
          <w:rFonts w:ascii="PT Astra Serif" w:eastAsia="Times New Roman" w:hAnsi="PT Astra Serif" w:cs="Times New Roman"/>
          <w:color w:val="000000"/>
          <w:sz w:val="28"/>
          <w:szCs w:val="28"/>
        </w:rPr>
        <w:t>:</w:t>
      </w:r>
    </w:p>
    <w:p w:rsidR="00324B38" w:rsidRPr="00B24CA1" w:rsidRDefault="00324B38" w:rsidP="00324B38">
      <w:pPr>
        <w:widowControl w:val="0"/>
        <w:numPr>
          <w:ilvl w:val="0"/>
          <w:numId w:val="6"/>
        </w:numPr>
        <w:spacing w:after="240" w:line="240" w:lineRule="auto"/>
        <w:ind w:left="567" w:hanging="283"/>
        <w:jc w:val="both"/>
        <w:rPr>
          <w:rFonts w:ascii="PT Astra Serif" w:eastAsia="Times New Roman" w:hAnsi="PT Astra Serif" w:cs="Times New Roman"/>
          <w:color w:val="000000"/>
          <w:sz w:val="28"/>
          <w:szCs w:val="28"/>
        </w:rPr>
      </w:pPr>
      <w:r w:rsidRPr="00B24CA1">
        <w:rPr>
          <w:rFonts w:ascii="PT Astra Serif" w:eastAsia="Times New Roman" w:hAnsi="PT Astra Serif" w:cs="Times New Roman"/>
          <w:color w:val="000000"/>
          <w:sz w:val="28"/>
          <w:szCs w:val="28"/>
        </w:rPr>
        <w:t>Утвердить состав контрактной службы согласно приложению № 1 к настоящему распоряжению.</w:t>
      </w:r>
    </w:p>
    <w:p w:rsidR="00324B38" w:rsidRPr="00B24CA1" w:rsidRDefault="00776311" w:rsidP="00324B38">
      <w:pPr>
        <w:widowControl w:val="0"/>
        <w:numPr>
          <w:ilvl w:val="0"/>
          <w:numId w:val="6"/>
        </w:numPr>
        <w:spacing w:after="240" w:line="240" w:lineRule="auto"/>
        <w:ind w:left="567" w:hanging="283"/>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Утвердить распределение</w:t>
      </w:r>
      <w:r w:rsidR="00324B38" w:rsidRPr="00B24CA1">
        <w:rPr>
          <w:rFonts w:ascii="PT Astra Serif" w:eastAsia="Times New Roman" w:hAnsi="PT Astra Serif" w:cs="Times New Roman"/>
          <w:color w:val="000000"/>
          <w:sz w:val="28"/>
          <w:szCs w:val="28"/>
        </w:rPr>
        <w:t xml:space="preserve"> обязанностей между членами контрактной службы в соответствии с приложением № 2.</w:t>
      </w:r>
    </w:p>
    <w:p w:rsidR="00324B38" w:rsidRPr="00B24CA1" w:rsidRDefault="00324B38" w:rsidP="00324B38">
      <w:pPr>
        <w:widowControl w:val="0"/>
        <w:numPr>
          <w:ilvl w:val="0"/>
          <w:numId w:val="6"/>
        </w:numPr>
        <w:spacing w:after="240" w:line="240" w:lineRule="auto"/>
        <w:ind w:left="567" w:hanging="283"/>
        <w:jc w:val="both"/>
        <w:rPr>
          <w:rFonts w:ascii="PT Astra Serif" w:eastAsia="Times New Roman" w:hAnsi="PT Astra Serif" w:cs="Times New Roman"/>
          <w:color w:val="000000"/>
          <w:sz w:val="28"/>
          <w:szCs w:val="28"/>
        </w:rPr>
      </w:pPr>
      <w:r w:rsidRPr="00B24CA1">
        <w:rPr>
          <w:rFonts w:ascii="PT Astra Serif" w:eastAsia="Times New Roman" w:hAnsi="PT Astra Serif" w:cs="Times New Roman"/>
          <w:color w:val="000000"/>
          <w:sz w:val="28"/>
          <w:szCs w:val="28"/>
        </w:rPr>
        <w:t>Контроль за исполнением настоящего распоряжения оставляю за собой.</w:t>
      </w:r>
    </w:p>
    <w:p w:rsidR="00324B38" w:rsidRPr="00B24CA1" w:rsidRDefault="00324B38" w:rsidP="00324B38">
      <w:pPr>
        <w:jc w:val="both"/>
        <w:rPr>
          <w:rFonts w:ascii="PT Astra Serif" w:eastAsia="Times New Roman" w:hAnsi="PT Astra Serif" w:cs="Times New Roman"/>
          <w:color w:val="000000"/>
          <w:sz w:val="24"/>
          <w:szCs w:val="24"/>
        </w:rPr>
      </w:pPr>
    </w:p>
    <w:p w:rsidR="00324B38" w:rsidRPr="00B24CA1" w:rsidRDefault="00324B38" w:rsidP="00324B38">
      <w:pPr>
        <w:jc w:val="both"/>
        <w:rPr>
          <w:rFonts w:ascii="PT Astra Serif" w:eastAsia="Times New Roman" w:hAnsi="PT Astra Serif" w:cs="Times New Roman"/>
          <w:color w:val="000000"/>
          <w:sz w:val="24"/>
          <w:szCs w:val="24"/>
        </w:rPr>
      </w:pPr>
    </w:p>
    <w:p w:rsidR="00324B38" w:rsidRPr="00B24CA1" w:rsidRDefault="00324B38" w:rsidP="00324B38">
      <w:pPr>
        <w:jc w:val="both"/>
        <w:rPr>
          <w:rFonts w:ascii="PT Astra Serif" w:eastAsia="Times New Roman" w:hAnsi="PT Astra Serif" w:cs="Times New Roman"/>
          <w:color w:val="000000"/>
          <w:sz w:val="24"/>
          <w:szCs w:val="24"/>
        </w:rPr>
      </w:pPr>
    </w:p>
    <w:p w:rsidR="00324B38" w:rsidRPr="00B24CA1" w:rsidRDefault="00324B38" w:rsidP="00324B38">
      <w:pPr>
        <w:jc w:val="both"/>
        <w:rPr>
          <w:rFonts w:ascii="PT Astra Serif" w:eastAsia="Times New Roman" w:hAnsi="PT Astra Serif" w:cs="Times New Roman"/>
          <w:color w:val="000000"/>
          <w:sz w:val="24"/>
          <w:szCs w:val="24"/>
        </w:rPr>
      </w:pPr>
    </w:p>
    <w:p w:rsidR="00B24CA1" w:rsidRPr="00B24CA1" w:rsidRDefault="00B24CA1" w:rsidP="00B24CA1">
      <w:pPr>
        <w:spacing w:after="0" w:line="240" w:lineRule="auto"/>
        <w:rPr>
          <w:rFonts w:ascii="PT Astra Serif" w:eastAsia="Times New Roman" w:hAnsi="PT Astra Serif" w:cs="Times New Roman"/>
          <w:sz w:val="28"/>
          <w:szCs w:val="28"/>
        </w:rPr>
      </w:pPr>
      <w:r w:rsidRPr="00B24CA1">
        <w:rPr>
          <w:rFonts w:ascii="PT Astra Serif" w:eastAsia="Times New Roman" w:hAnsi="PT Astra Serif" w:cs="Times New Roman"/>
          <w:sz w:val="28"/>
          <w:szCs w:val="28"/>
        </w:rPr>
        <w:t>Глава  администрации</w:t>
      </w:r>
    </w:p>
    <w:p w:rsidR="00B24CA1" w:rsidRPr="00B24CA1" w:rsidRDefault="00B24CA1" w:rsidP="00B24CA1">
      <w:pPr>
        <w:spacing w:after="0" w:line="240" w:lineRule="auto"/>
        <w:rPr>
          <w:rFonts w:ascii="PT Astra Serif" w:eastAsia="Times New Roman" w:hAnsi="PT Astra Serif" w:cs="Times New Roman"/>
          <w:sz w:val="28"/>
          <w:szCs w:val="28"/>
        </w:rPr>
      </w:pPr>
      <w:r w:rsidRPr="00B24CA1">
        <w:rPr>
          <w:rFonts w:ascii="PT Astra Serif" w:eastAsia="Times New Roman" w:hAnsi="PT Astra Serif" w:cs="Times New Roman"/>
          <w:sz w:val="28"/>
          <w:szCs w:val="28"/>
        </w:rPr>
        <w:t xml:space="preserve">муниципального образования </w:t>
      </w:r>
    </w:p>
    <w:p w:rsidR="00B24CA1" w:rsidRPr="00B24CA1" w:rsidRDefault="00B24CA1" w:rsidP="00B24CA1">
      <w:pPr>
        <w:spacing w:after="0" w:line="240" w:lineRule="auto"/>
        <w:rPr>
          <w:rFonts w:ascii="PT Astra Serif" w:eastAsia="Times New Roman" w:hAnsi="PT Astra Serif" w:cs="Times New Roman"/>
          <w:sz w:val="28"/>
          <w:szCs w:val="28"/>
        </w:rPr>
      </w:pPr>
      <w:r w:rsidRPr="00B24CA1">
        <w:rPr>
          <w:rFonts w:ascii="PT Astra Serif" w:eastAsia="Times New Roman" w:hAnsi="PT Astra Serif" w:cs="Times New Roman"/>
          <w:sz w:val="28"/>
          <w:szCs w:val="28"/>
        </w:rPr>
        <w:t xml:space="preserve">Языковское городское поселение                                          А.Н. </w:t>
      </w:r>
      <w:proofErr w:type="spellStart"/>
      <w:r w:rsidRPr="00B24CA1">
        <w:rPr>
          <w:rFonts w:ascii="PT Astra Serif" w:eastAsia="Times New Roman" w:hAnsi="PT Astra Serif" w:cs="Times New Roman"/>
          <w:sz w:val="28"/>
          <w:szCs w:val="28"/>
        </w:rPr>
        <w:t>Никоноров</w:t>
      </w:r>
      <w:proofErr w:type="spellEnd"/>
      <w:r w:rsidRPr="00B24CA1">
        <w:rPr>
          <w:rFonts w:ascii="PT Astra Serif" w:eastAsia="Times New Roman" w:hAnsi="PT Astra Serif" w:cs="Times New Roman"/>
          <w:sz w:val="28"/>
          <w:szCs w:val="28"/>
        </w:rPr>
        <w:t xml:space="preserve">                             </w:t>
      </w:r>
    </w:p>
    <w:p w:rsidR="00324B38" w:rsidRPr="00B24CA1" w:rsidRDefault="00324B38" w:rsidP="00324B38">
      <w:pPr>
        <w:jc w:val="both"/>
        <w:rPr>
          <w:rFonts w:ascii="PT Astra Serif" w:eastAsia="Times New Roman" w:hAnsi="PT Astra Serif" w:cs="Times New Roman"/>
          <w:color w:val="000000"/>
          <w:sz w:val="24"/>
          <w:szCs w:val="24"/>
        </w:rPr>
      </w:pPr>
      <w:r w:rsidRPr="00B24CA1">
        <w:rPr>
          <w:rFonts w:ascii="PT Astra Serif" w:eastAsia="Times New Roman" w:hAnsi="PT Astra Serif" w:cs="Times New Roman"/>
          <w:color w:val="000000"/>
          <w:sz w:val="24"/>
          <w:szCs w:val="24"/>
        </w:rPr>
        <w:t xml:space="preserve">                                                                                          </w:t>
      </w:r>
    </w:p>
    <w:p w:rsidR="00324B38" w:rsidRPr="00B24CA1" w:rsidRDefault="00324B38" w:rsidP="00324B38">
      <w:pPr>
        <w:jc w:val="both"/>
        <w:rPr>
          <w:rFonts w:ascii="PT Astra Serif" w:eastAsia="Times New Roman" w:hAnsi="PT Astra Serif" w:cs="Times New Roman"/>
          <w:color w:val="000000"/>
          <w:sz w:val="26"/>
          <w:szCs w:val="26"/>
        </w:rPr>
      </w:pPr>
      <w:r w:rsidRPr="00B24CA1">
        <w:rPr>
          <w:rFonts w:ascii="PT Astra Serif" w:eastAsia="Times New Roman" w:hAnsi="PT Astra Serif" w:cs="Times New Roman"/>
          <w:color w:val="000000"/>
          <w:sz w:val="26"/>
          <w:szCs w:val="26"/>
        </w:rPr>
        <w:t xml:space="preserve">                                                              </w:t>
      </w:r>
    </w:p>
    <w:p w:rsidR="00324B38" w:rsidRPr="00B24CA1" w:rsidRDefault="00324B38" w:rsidP="00324B38">
      <w:pPr>
        <w:jc w:val="both"/>
        <w:rPr>
          <w:rFonts w:ascii="PT Astra Serif" w:eastAsia="Times New Roman" w:hAnsi="PT Astra Serif" w:cs="Times New Roman"/>
          <w:color w:val="000000"/>
          <w:sz w:val="20"/>
          <w:szCs w:val="20"/>
        </w:rPr>
      </w:pPr>
    </w:p>
    <w:p w:rsidR="00324B38" w:rsidRPr="00B24CA1" w:rsidRDefault="00324B38" w:rsidP="00324B38">
      <w:pPr>
        <w:rPr>
          <w:rFonts w:ascii="PT Astra Serif" w:eastAsia="Times New Roman" w:hAnsi="PT Astra Serif" w:cs="Times New Roman"/>
          <w:color w:val="000000"/>
          <w:sz w:val="18"/>
          <w:szCs w:val="18"/>
        </w:rPr>
        <w:sectPr w:rsidR="00324B38" w:rsidRPr="00B24CA1">
          <w:pgSz w:w="11906" w:h="16838"/>
          <w:pgMar w:top="851" w:right="1134" w:bottom="851" w:left="1134" w:header="720" w:footer="720" w:gutter="0"/>
          <w:pgNumType w:start="1"/>
          <w:cols w:space="720"/>
        </w:sectPr>
      </w:pPr>
    </w:p>
    <w:p w:rsidR="00324B38" w:rsidRPr="00776311" w:rsidRDefault="00776311" w:rsidP="00776311">
      <w:pPr>
        <w:rPr>
          <w:rFonts w:ascii="PT Astra Serif" w:eastAsia="Times New Roman" w:hAnsi="PT Astra Serif" w:cs="Times New Roman"/>
          <w:color w:val="000000"/>
          <w:sz w:val="24"/>
        </w:rPr>
      </w:pPr>
      <w:r>
        <w:rPr>
          <w:rFonts w:ascii="PT Astra Serif" w:eastAsia="Times New Roman" w:hAnsi="PT Astra Serif" w:cs="Times New Roman"/>
          <w:color w:val="000000"/>
          <w:sz w:val="24"/>
        </w:rPr>
        <w:lastRenderedPageBreak/>
        <w:t xml:space="preserve">                                                                                                      </w:t>
      </w:r>
      <w:r w:rsidR="00324B38" w:rsidRPr="00776311">
        <w:rPr>
          <w:rFonts w:ascii="PT Astra Serif" w:eastAsia="Times New Roman" w:hAnsi="PT Astra Serif" w:cs="Times New Roman"/>
          <w:color w:val="000000"/>
          <w:sz w:val="24"/>
        </w:rPr>
        <w:t xml:space="preserve">Приложение № 1 </w:t>
      </w:r>
    </w:p>
    <w:p w:rsidR="00324B38" w:rsidRPr="00776311" w:rsidRDefault="00776311" w:rsidP="00776311">
      <w:pPr>
        <w:rPr>
          <w:rFonts w:ascii="PT Astra Serif" w:eastAsia="Times New Roman" w:hAnsi="PT Astra Serif" w:cs="Times New Roman"/>
          <w:color w:val="000000"/>
          <w:sz w:val="26"/>
          <w:szCs w:val="24"/>
        </w:rPr>
      </w:pPr>
      <w:r>
        <w:rPr>
          <w:rFonts w:ascii="PT Astra Serif" w:eastAsia="Times New Roman" w:hAnsi="PT Astra Serif" w:cs="Times New Roman"/>
          <w:color w:val="000000"/>
          <w:sz w:val="24"/>
        </w:rPr>
        <w:t xml:space="preserve">                                                                                                      </w:t>
      </w:r>
      <w:r w:rsidR="006D094B" w:rsidRPr="00776311">
        <w:rPr>
          <w:rFonts w:ascii="PT Astra Serif" w:eastAsia="Times New Roman" w:hAnsi="PT Astra Serif" w:cs="Times New Roman"/>
          <w:color w:val="000000"/>
          <w:sz w:val="24"/>
        </w:rPr>
        <w:t>к р</w:t>
      </w:r>
      <w:bookmarkStart w:id="0" w:name="_GoBack"/>
      <w:bookmarkEnd w:id="0"/>
      <w:r w:rsidR="006D094B" w:rsidRPr="00776311">
        <w:rPr>
          <w:rFonts w:ascii="PT Astra Serif" w:eastAsia="Times New Roman" w:hAnsi="PT Astra Serif" w:cs="Times New Roman"/>
          <w:color w:val="000000"/>
          <w:sz w:val="24"/>
        </w:rPr>
        <w:t>аспоряжению от 26</w:t>
      </w:r>
      <w:r w:rsidR="00853FA8" w:rsidRPr="00776311">
        <w:rPr>
          <w:rFonts w:ascii="PT Astra Serif" w:eastAsia="Times New Roman" w:hAnsi="PT Astra Serif" w:cs="Times New Roman"/>
          <w:color w:val="000000"/>
          <w:sz w:val="24"/>
        </w:rPr>
        <w:t>.12.2023 № 4</w:t>
      </w:r>
      <w:r w:rsidR="00324B38" w:rsidRPr="00776311">
        <w:rPr>
          <w:rFonts w:ascii="PT Astra Serif" w:eastAsia="Times New Roman" w:hAnsi="PT Astra Serif" w:cs="Times New Roman"/>
          <w:color w:val="000000"/>
          <w:sz w:val="24"/>
        </w:rPr>
        <w:t>-р</w:t>
      </w:r>
    </w:p>
    <w:p w:rsidR="00324B38" w:rsidRPr="00B24CA1" w:rsidRDefault="00324B38" w:rsidP="00776311">
      <w:pPr>
        <w:rPr>
          <w:rFonts w:ascii="PT Astra Serif" w:eastAsia="Times New Roman" w:hAnsi="PT Astra Serif" w:cs="Times New Roman"/>
          <w:color w:val="000000"/>
          <w:sz w:val="24"/>
          <w:szCs w:val="24"/>
        </w:rPr>
      </w:pPr>
    </w:p>
    <w:p w:rsidR="00853FA8" w:rsidRPr="00557344" w:rsidRDefault="00853FA8" w:rsidP="00853FA8">
      <w:pPr>
        <w:spacing w:after="0" w:line="234" w:lineRule="atLeast"/>
        <w:jc w:val="both"/>
        <w:rPr>
          <w:rFonts w:ascii="PT Astra Serif" w:eastAsia="Times New Roman" w:hAnsi="PT Astra Serif" w:cs="Times New Roman"/>
          <w:b/>
          <w:color w:val="000000"/>
          <w:sz w:val="28"/>
          <w:szCs w:val="28"/>
        </w:rPr>
      </w:pPr>
      <w:r>
        <w:rPr>
          <w:rFonts w:ascii="PT Astra Serif" w:eastAsia="Times New Roman" w:hAnsi="PT Astra Serif" w:cs="Times New Roman"/>
          <w:color w:val="000000"/>
          <w:sz w:val="28"/>
          <w:szCs w:val="28"/>
        </w:rPr>
        <w:t xml:space="preserve">                                             </w:t>
      </w:r>
      <w:r w:rsidRPr="00557344">
        <w:rPr>
          <w:rFonts w:ascii="PT Astra Serif" w:eastAsia="Times New Roman" w:hAnsi="PT Astra Serif" w:cs="Times New Roman"/>
          <w:b/>
          <w:color w:val="000000"/>
          <w:sz w:val="28"/>
          <w:szCs w:val="28"/>
        </w:rPr>
        <w:t>СОСТАВ</w:t>
      </w:r>
    </w:p>
    <w:p w:rsidR="00853FA8" w:rsidRPr="00D549FE" w:rsidRDefault="00853FA8" w:rsidP="00853FA8">
      <w:pPr>
        <w:spacing w:after="0" w:line="234" w:lineRule="atLeast"/>
        <w:jc w:val="both"/>
        <w:rPr>
          <w:rFonts w:ascii="PT Astra Serif" w:eastAsia="Times New Roman" w:hAnsi="PT Astra Serif" w:cs="Times New Roman"/>
          <w:color w:val="000000"/>
          <w:sz w:val="28"/>
          <w:szCs w:val="28"/>
        </w:rPr>
      </w:pPr>
    </w:p>
    <w:p w:rsidR="00853FA8" w:rsidRPr="00557344" w:rsidRDefault="00853FA8" w:rsidP="00853FA8">
      <w:pPr>
        <w:spacing w:after="0" w:line="234" w:lineRule="atLeast"/>
        <w:jc w:val="both"/>
        <w:rPr>
          <w:rFonts w:ascii="PT Astra Serif" w:eastAsia="Times New Roman" w:hAnsi="PT Astra Serif" w:cs="Times New Roman"/>
          <w:b/>
          <w:color w:val="000000"/>
          <w:sz w:val="28"/>
          <w:szCs w:val="28"/>
        </w:rPr>
      </w:pPr>
      <w:r w:rsidRPr="00557344">
        <w:rPr>
          <w:rFonts w:ascii="PT Astra Serif" w:eastAsia="Times New Roman" w:hAnsi="PT Astra Serif" w:cs="Times New Roman"/>
          <w:b/>
          <w:color w:val="000000"/>
          <w:sz w:val="28"/>
          <w:szCs w:val="28"/>
        </w:rPr>
        <w:t>контрактной службы без образования отдельного структурного подразделения</w:t>
      </w:r>
    </w:p>
    <w:p w:rsidR="00853FA8" w:rsidRDefault="00853FA8" w:rsidP="00853FA8">
      <w:pPr>
        <w:spacing w:after="0" w:line="234" w:lineRule="atLeast"/>
        <w:jc w:val="both"/>
        <w:rPr>
          <w:rFonts w:ascii="PT Astra Serif" w:eastAsia="Times New Roman" w:hAnsi="PT Astra Serif" w:cs="Times New Roman"/>
          <w:color w:val="000000"/>
          <w:sz w:val="28"/>
          <w:szCs w:val="28"/>
        </w:rPr>
      </w:pPr>
    </w:p>
    <w:p w:rsidR="00853FA8" w:rsidRDefault="00853FA8" w:rsidP="00853FA8">
      <w:pPr>
        <w:spacing w:after="0" w:line="234" w:lineRule="atLeast"/>
        <w:jc w:val="both"/>
        <w:rPr>
          <w:rFonts w:ascii="PT Astra Serif" w:eastAsia="Times New Roman" w:hAnsi="PT Astra Serif" w:cs="Times New Roman"/>
          <w:color w:val="000000"/>
          <w:sz w:val="28"/>
          <w:szCs w:val="28"/>
        </w:rPr>
      </w:pPr>
    </w:p>
    <w:tbl>
      <w:tblPr>
        <w:tblStyle w:val="a9"/>
        <w:tblW w:w="0" w:type="auto"/>
        <w:tblLook w:val="04A0" w:firstRow="1" w:lastRow="0" w:firstColumn="1" w:lastColumn="0" w:noHBand="0" w:noVBand="1"/>
      </w:tblPr>
      <w:tblGrid>
        <w:gridCol w:w="675"/>
        <w:gridCol w:w="2694"/>
        <w:gridCol w:w="3260"/>
        <w:gridCol w:w="2551"/>
      </w:tblGrid>
      <w:tr w:rsidR="00853FA8" w:rsidTr="002410F8">
        <w:tc>
          <w:tcPr>
            <w:tcW w:w="675" w:type="dxa"/>
          </w:tcPr>
          <w:p w:rsidR="00853FA8" w:rsidRDefault="00853FA8" w:rsidP="002410F8">
            <w:pPr>
              <w:spacing w:line="234" w:lineRule="atLeast"/>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w:t>
            </w:r>
          </w:p>
        </w:tc>
        <w:tc>
          <w:tcPr>
            <w:tcW w:w="2694" w:type="dxa"/>
          </w:tcPr>
          <w:p w:rsidR="00853FA8" w:rsidRDefault="00853FA8" w:rsidP="002410F8">
            <w:pPr>
              <w:spacing w:line="234" w:lineRule="atLeast"/>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 xml:space="preserve">  </w:t>
            </w:r>
          </w:p>
        </w:tc>
        <w:tc>
          <w:tcPr>
            <w:tcW w:w="3260" w:type="dxa"/>
          </w:tcPr>
          <w:p w:rsidR="00853FA8" w:rsidRDefault="00853FA8" w:rsidP="002410F8">
            <w:pPr>
              <w:spacing w:line="234" w:lineRule="atLeast"/>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 xml:space="preserve">      Ф И О</w:t>
            </w:r>
          </w:p>
        </w:tc>
        <w:tc>
          <w:tcPr>
            <w:tcW w:w="2551" w:type="dxa"/>
          </w:tcPr>
          <w:p w:rsidR="00853FA8" w:rsidRDefault="00853FA8" w:rsidP="002410F8">
            <w:pPr>
              <w:spacing w:line="234" w:lineRule="atLeast"/>
              <w:jc w:val="both"/>
              <w:rPr>
                <w:rFonts w:ascii="PT Astra Serif" w:eastAsia="Times New Roman" w:hAnsi="PT Astra Serif" w:cs="Times New Roman"/>
                <w:color w:val="000000"/>
                <w:sz w:val="28"/>
                <w:szCs w:val="28"/>
                <w:lang w:eastAsia="ru-RU"/>
              </w:rPr>
            </w:pPr>
          </w:p>
        </w:tc>
      </w:tr>
      <w:tr w:rsidR="00853FA8" w:rsidTr="002410F8">
        <w:tc>
          <w:tcPr>
            <w:tcW w:w="675" w:type="dxa"/>
          </w:tcPr>
          <w:p w:rsidR="00853FA8" w:rsidRDefault="00853FA8" w:rsidP="002410F8">
            <w:pPr>
              <w:spacing w:line="234" w:lineRule="atLeast"/>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1</w:t>
            </w:r>
          </w:p>
        </w:tc>
        <w:tc>
          <w:tcPr>
            <w:tcW w:w="2694" w:type="dxa"/>
          </w:tcPr>
          <w:p w:rsidR="00853FA8" w:rsidRDefault="00853FA8" w:rsidP="002410F8">
            <w:pPr>
              <w:spacing w:line="234" w:lineRule="atLeast"/>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Руководитель контрактной службы</w:t>
            </w:r>
          </w:p>
        </w:tc>
        <w:tc>
          <w:tcPr>
            <w:tcW w:w="3260" w:type="dxa"/>
          </w:tcPr>
          <w:p w:rsidR="00853FA8" w:rsidRDefault="00853FA8" w:rsidP="002410F8">
            <w:pPr>
              <w:spacing w:line="234" w:lineRule="atLeast"/>
              <w:jc w:val="both"/>
              <w:rPr>
                <w:rFonts w:ascii="PT Astra Serif" w:eastAsia="Times New Roman" w:hAnsi="PT Astra Serif" w:cs="Times New Roman"/>
                <w:color w:val="000000"/>
                <w:sz w:val="28"/>
                <w:szCs w:val="28"/>
                <w:lang w:eastAsia="ru-RU"/>
              </w:rPr>
            </w:pPr>
            <w:proofErr w:type="spellStart"/>
            <w:r w:rsidRPr="00557344">
              <w:rPr>
                <w:rFonts w:ascii="PT Astra Serif" w:eastAsia="Times New Roman" w:hAnsi="PT Astra Serif" w:cs="Times New Roman"/>
                <w:color w:val="000000"/>
                <w:sz w:val="28"/>
                <w:szCs w:val="28"/>
                <w:lang w:eastAsia="ru-RU"/>
              </w:rPr>
              <w:t>Никоноров</w:t>
            </w:r>
            <w:proofErr w:type="spellEnd"/>
            <w:r w:rsidRPr="00557344">
              <w:rPr>
                <w:rFonts w:ascii="PT Astra Serif" w:eastAsia="Times New Roman" w:hAnsi="PT Astra Serif" w:cs="Times New Roman"/>
                <w:color w:val="000000"/>
                <w:sz w:val="28"/>
                <w:szCs w:val="28"/>
                <w:lang w:eastAsia="ru-RU"/>
              </w:rPr>
              <w:t xml:space="preserve"> Алексей Николаевич</w:t>
            </w:r>
          </w:p>
        </w:tc>
        <w:tc>
          <w:tcPr>
            <w:tcW w:w="2551" w:type="dxa"/>
          </w:tcPr>
          <w:p w:rsidR="00853FA8" w:rsidRDefault="00853FA8" w:rsidP="002410F8">
            <w:pPr>
              <w:spacing w:line="234" w:lineRule="atLeast"/>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Глава администрации муниципального образования Языковское городское поселение</w:t>
            </w:r>
          </w:p>
        </w:tc>
      </w:tr>
      <w:tr w:rsidR="00853FA8" w:rsidTr="002410F8">
        <w:tc>
          <w:tcPr>
            <w:tcW w:w="675" w:type="dxa"/>
          </w:tcPr>
          <w:p w:rsidR="00853FA8" w:rsidRDefault="00853FA8" w:rsidP="002410F8">
            <w:pPr>
              <w:spacing w:line="234" w:lineRule="atLeast"/>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2</w:t>
            </w:r>
          </w:p>
        </w:tc>
        <w:tc>
          <w:tcPr>
            <w:tcW w:w="2694" w:type="dxa"/>
          </w:tcPr>
          <w:p w:rsidR="00853FA8" w:rsidRDefault="00853FA8" w:rsidP="002410F8">
            <w:pPr>
              <w:spacing w:line="234" w:lineRule="atLeast"/>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Сотрудник контрактной службы №1</w:t>
            </w:r>
          </w:p>
        </w:tc>
        <w:tc>
          <w:tcPr>
            <w:tcW w:w="3260" w:type="dxa"/>
          </w:tcPr>
          <w:p w:rsidR="00853FA8" w:rsidRDefault="00853FA8" w:rsidP="002410F8">
            <w:pPr>
              <w:spacing w:line="234" w:lineRule="atLeast"/>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Маркелов Алексей Николаевич</w:t>
            </w:r>
          </w:p>
        </w:tc>
        <w:tc>
          <w:tcPr>
            <w:tcW w:w="2551" w:type="dxa"/>
          </w:tcPr>
          <w:p w:rsidR="00853FA8" w:rsidRDefault="00853FA8" w:rsidP="002410F8">
            <w:pPr>
              <w:spacing w:line="234" w:lineRule="atLeast"/>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Заместитель Главы администрации муниципального образования Языковское городское поселение</w:t>
            </w:r>
          </w:p>
        </w:tc>
      </w:tr>
      <w:tr w:rsidR="00853FA8" w:rsidTr="002410F8">
        <w:tc>
          <w:tcPr>
            <w:tcW w:w="675" w:type="dxa"/>
          </w:tcPr>
          <w:p w:rsidR="00853FA8" w:rsidRDefault="00853FA8" w:rsidP="002410F8">
            <w:pPr>
              <w:spacing w:line="234" w:lineRule="atLeast"/>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3</w:t>
            </w:r>
          </w:p>
        </w:tc>
        <w:tc>
          <w:tcPr>
            <w:tcW w:w="2694" w:type="dxa"/>
          </w:tcPr>
          <w:p w:rsidR="00853FA8" w:rsidRDefault="00853FA8" w:rsidP="002410F8">
            <w:pPr>
              <w:spacing w:line="234" w:lineRule="atLeast"/>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Сотрудник контрактной службы №2</w:t>
            </w:r>
          </w:p>
        </w:tc>
        <w:tc>
          <w:tcPr>
            <w:tcW w:w="3260" w:type="dxa"/>
          </w:tcPr>
          <w:p w:rsidR="00853FA8" w:rsidRDefault="00853FA8" w:rsidP="002410F8">
            <w:pPr>
              <w:spacing w:line="234" w:lineRule="atLeast"/>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Ремнева Лидия Александровна</w:t>
            </w:r>
          </w:p>
        </w:tc>
        <w:tc>
          <w:tcPr>
            <w:tcW w:w="2551" w:type="dxa"/>
          </w:tcPr>
          <w:p w:rsidR="00853FA8" w:rsidRDefault="00853FA8" w:rsidP="002410F8">
            <w:pPr>
              <w:spacing w:line="234" w:lineRule="atLeast"/>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Экономист администрации муниципального образования Языковское городское поселение</w:t>
            </w:r>
          </w:p>
        </w:tc>
      </w:tr>
    </w:tbl>
    <w:p w:rsidR="00853FA8" w:rsidRPr="000F63EA" w:rsidRDefault="00853FA8" w:rsidP="00853FA8">
      <w:pPr>
        <w:spacing w:after="0" w:line="234" w:lineRule="atLeast"/>
        <w:jc w:val="both"/>
        <w:rPr>
          <w:rFonts w:ascii="PT Astra Serif" w:eastAsia="Times New Roman" w:hAnsi="PT Astra Serif" w:cs="Times New Roman"/>
          <w:color w:val="000000"/>
          <w:sz w:val="28"/>
          <w:szCs w:val="28"/>
        </w:rPr>
      </w:pPr>
    </w:p>
    <w:p w:rsidR="00324B38" w:rsidRPr="00B24CA1" w:rsidRDefault="00324B38" w:rsidP="00324B38">
      <w:pPr>
        <w:rPr>
          <w:rFonts w:ascii="PT Astra Serif" w:eastAsia="Times New Roman" w:hAnsi="PT Astra Serif" w:cs="Times New Roman"/>
          <w:color w:val="000000"/>
          <w:sz w:val="24"/>
          <w:szCs w:val="24"/>
        </w:rPr>
        <w:sectPr w:rsidR="00324B38" w:rsidRPr="00B24CA1">
          <w:pgSz w:w="11906" w:h="16838"/>
          <w:pgMar w:top="851" w:right="849" w:bottom="851" w:left="1134" w:header="720" w:footer="720" w:gutter="0"/>
          <w:cols w:space="720"/>
        </w:sectPr>
      </w:pPr>
    </w:p>
    <w:p w:rsidR="00776311" w:rsidRPr="00776311" w:rsidRDefault="00776311" w:rsidP="00776311">
      <w:pPr>
        <w:rPr>
          <w:rFonts w:ascii="PT Astra Serif" w:eastAsia="Times New Roman" w:hAnsi="PT Astra Serif" w:cs="Times New Roman"/>
          <w:color w:val="000000"/>
          <w:sz w:val="24"/>
        </w:rPr>
      </w:pPr>
      <w:r>
        <w:rPr>
          <w:rFonts w:ascii="PT Astra Serif" w:eastAsia="Times New Roman" w:hAnsi="PT Astra Serif" w:cs="Times New Roman"/>
          <w:color w:val="000000"/>
          <w:sz w:val="24"/>
        </w:rPr>
        <w:lastRenderedPageBreak/>
        <w:t xml:space="preserve">                                                                                                Приложение № 2</w:t>
      </w:r>
    </w:p>
    <w:p w:rsidR="00324B38" w:rsidRPr="00776311" w:rsidRDefault="00776311" w:rsidP="00776311">
      <w:pPr>
        <w:rPr>
          <w:rFonts w:ascii="PT Astra Serif" w:eastAsia="Times New Roman" w:hAnsi="PT Astra Serif" w:cs="Times New Roman"/>
          <w:color w:val="000000"/>
          <w:sz w:val="26"/>
          <w:szCs w:val="24"/>
        </w:rPr>
      </w:pPr>
      <w:r>
        <w:rPr>
          <w:rFonts w:ascii="PT Astra Serif" w:eastAsia="Times New Roman" w:hAnsi="PT Astra Serif" w:cs="Times New Roman"/>
          <w:color w:val="000000"/>
          <w:sz w:val="24"/>
        </w:rPr>
        <w:t xml:space="preserve">                                                                                                 </w:t>
      </w:r>
      <w:r w:rsidRPr="00776311">
        <w:rPr>
          <w:rFonts w:ascii="PT Astra Serif" w:eastAsia="Times New Roman" w:hAnsi="PT Astra Serif" w:cs="Times New Roman"/>
          <w:color w:val="000000"/>
          <w:sz w:val="24"/>
        </w:rPr>
        <w:t>к распоряжению от 26.12.2023 № 4-р</w:t>
      </w:r>
    </w:p>
    <w:p w:rsidR="00324B38" w:rsidRPr="00B24CA1" w:rsidRDefault="00324B38" w:rsidP="00324B38">
      <w:pPr>
        <w:jc w:val="right"/>
        <w:rPr>
          <w:rFonts w:ascii="PT Astra Serif" w:eastAsia="Times New Roman" w:hAnsi="PT Astra Serif" w:cs="Times New Roman"/>
          <w:color w:val="000000"/>
          <w:sz w:val="24"/>
          <w:szCs w:val="24"/>
        </w:rPr>
      </w:pPr>
    </w:p>
    <w:p w:rsidR="00324B38" w:rsidRPr="00776311" w:rsidRDefault="00324B38" w:rsidP="00324B38">
      <w:pPr>
        <w:jc w:val="center"/>
        <w:rPr>
          <w:rFonts w:ascii="PT Astra Serif" w:eastAsia="Times New Roman" w:hAnsi="PT Astra Serif" w:cs="Times New Roman"/>
          <w:color w:val="000000"/>
          <w:sz w:val="26"/>
          <w:szCs w:val="24"/>
        </w:rPr>
      </w:pPr>
      <w:r w:rsidRPr="00776311">
        <w:rPr>
          <w:rFonts w:ascii="PT Astra Serif" w:eastAsia="Times New Roman" w:hAnsi="PT Astra Serif" w:cs="Times New Roman"/>
          <w:b/>
          <w:color w:val="000000"/>
          <w:sz w:val="28"/>
          <w:szCs w:val="24"/>
        </w:rPr>
        <w:t>Распределение обязанностей между членами контрактной службы</w:t>
      </w:r>
    </w:p>
    <w:p w:rsidR="00324B38" w:rsidRPr="00776311" w:rsidRDefault="00324B38" w:rsidP="00324B38">
      <w:pPr>
        <w:jc w:val="center"/>
        <w:rPr>
          <w:rFonts w:ascii="PT Astra Serif" w:eastAsia="Times New Roman" w:hAnsi="PT Astra Serif" w:cs="Times New Roman"/>
          <w:color w:val="000000"/>
          <w:sz w:val="26"/>
          <w:szCs w:val="24"/>
        </w:rPr>
      </w:pPr>
    </w:p>
    <w:p w:rsidR="00324B38" w:rsidRPr="00776311" w:rsidRDefault="00324B38" w:rsidP="00324B38">
      <w:pPr>
        <w:shd w:val="clear" w:color="auto" w:fill="FFFFFF"/>
        <w:spacing w:after="240"/>
        <w:jc w:val="center"/>
        <w:rPr>
          <w:rFonts w:ascii="PT Astra Serif" w:eastAsia="Times New Roman" w:hAnsi="PT Astra Serif" w:cs="Times New Roman"/>
          <w:color w:val="000000"/>
          <w:sz w:val="28"/>
          <w:szCs w:val="28"/>
        </w:rPr>
      </w:pPr>
      <w:r w:rsidRPr="00776311">
        <w:rPr>
          <w:rFonts w:ascii="PT Astra Serif" w:eastAsia="Times New Roman" w:hAnsi="PT Astra Serif" w:cs="Times New Roman"/>
          <w:b/>
          <w:color w:val="000000"/>
          <w:sz w:val="28"/>
          <w:szCs w:val="28"/>
        </w:rPr>
        <w:t>I. Перечень обязанностей руководителя контрактной службы</w:t>
      </w:r>
    </w:p>
    <w:p w:rsidR="00D75FAA" w:rsidRDefault="00C36932" w:rsidP="00D75FAA">
      <w:pPr>
        <w:shd w:val="clear" w:color="auto" w:fill="FFFFFF"/>
        <w:ind w:firstLine="567"/>
        <w:jc w:val="both"/>
        <w:rPr>
          <w:rFonts w:ascii="PT Astra Serif" w:hAnsi="PT Astra Serif"/>
          <w:sz w:val="28"/>
        </w:rPr>
      </w:pPr>
      <w:r w:rsidRPr="00776311">
        <w:rPr>
          <w:rFonts w:ascii="PT Astra Serif" w:hAnsi="PT Astra Serif"/>
          <w:sz w:val="28"/>
        </w:rPr>
        <w:t xml:space="preserve">1. Руководитель контрактной службы осуществляет следующие функции и полномочия: </w:t>
      </w:r>
    </w:p>
    <w:p w:rsidR="00CB7FC9" w:rsidRDefault="00C36932" w:rsidP="00D75FAA">
      <w:pPr>
        <w:shd w:val="clear" w:color="auto" w:fill="FFFFFF"/>
        <w:ind w:firstLine="567"/>
        <w:jc w:val="both"/>
        <w:rPr>
          <w:rFonts w:ascii="PT Astra Serif" w:hAnsi="PT Astra Serif"/>
          <w:sz w:val="28"/>
        </w:rPr>
      </w:pPr>
      <w:r w:rsidRPr="00776311">
        <w:rPr>
          <w:rFonts w:ascii="PT Astra Serif" w:hAnsi="PT Astra Serif"/>
          <w:sz w:val="28"/>
        </w:rPr>
        <w:t>1.1. Организует деятельность контрактной службы в соответствии с требованиями законодательства о контрактной системе в сфере закупок товаров, работ, услуг для обеспечения нужд муниципального о</w:t>
      </w:r>
      <w:r w:rsidR="00CB7FC9">
        <w:rPr>
          <w:rFonts w:ascii="PT Astra Serif" w:hAnsi="PT Astra Serif"/>
          <w:sz w:val="28"/>
        </w:rPr>
        <w:t>бразования Языковское городское поселение Карсунского района</w:t>
      </w:r>
      <w:r w:rsidRPr="00776311">
        <w:rPr>
          <w:rFonts w:ascii="PT Astra Serif" w:hAnsi="PT Astra Serif"/>
          <w:sz w:val="28"/>
        </w:rPr>
        <w:t xml:space="preserve"> Ульяновской области. </w:t>
      </w:r>
    </w:p>
    <w:p w:rsidR="00CB7FC9" w:rsidRDefault="00C36932" w:rsidP="00776311">
      <w:pPr>
        <w:shd w:val="clear" w:color="auto" w:fill="FFFFFF"/>
        <w:ind w:firstLine="567"/>
        <w:jc w:val="both"/>
        <w:rPr>
          <w:rFonts w:ascii="PT Astra Serif" w:hAnsi="PT Astra Serif"/>
          <w:sz w:val="28"/>
        </w:rPr>
      </w:pPr>
      <w:r w:rsidRPr="00776311">
        <w:rPr>
          <w:rFonts w:ascii="PT Astra Serif" w:hAnsi="PT Astra Serif"/>
          <w:sz w:val="28"/>
        </w:rPr>
        <w:t>1.2. Определяет порядок работы контрактной службы, руководит её деятельностью и осущ</w:t>
      </w:r>
      <w:r w:rsidR="00CB7FC9">
        <w:rPr>
          <w:rFonts w:ascii="PT Astra Serif" w:hAnsi="PT Astra Serif"/>
          <w:sz w:val="28"/>
        </w:rPr>
        <w:t>ествляет</w:t>
      </w:r>
      <w:r w:rsidRPr="00776311">
        <w:rPr>
          <w:rFonts w:ascii="PT Astra Serif" w:hAnsi="PT Astra Serif"/>
          <w:sz w:val="28"/>
        </w:rPr>
        <w:t xml:space="preserve"> контроль за исполнением принятых решений. </w:t>
      </w:r>
    </w:p>
    <w:p w:rsidR="00CB7FC9" w:rsidRDefault="00C36932" w:rsidP="00CB7FC9">
      <w:pPr>
        <w:shd w:val="clear" w:color="auto" w:fill="FFFFFF"/>
        <w:ind w:firstLine="567"/>
        <w:jc w:val="both"/>
        <w:rPr>
          <w:rFonts w:ascii="PT Astra Serif" w:hAnsi="PT Astra Serif"/>
          <w:sz w:val="28"/>
        </w:rPr>
      </w:pPr>
      <w:r w:rsidRPr="00776311">
        <w:rPr>
          <w:rFonts w:ascii="PT Astra Serif" w:hAnsi="PT Astra Serif"/>
          <w:sz w:val="28"/>
        </w:rPr>
        <w:t xml:space="preserve">1.3. Координирует взаимодействие контрактной службы с отраслевыми (функциональными) органами администрации муниципального образования </w:t>
      </w:r>
      <w:r w:rsidR="00CB7FC9">
        <w:rPr>
          <w:rFonts w:ascii="PT Astra Serif" w:hAnsi="PT Astra Serif"/>
          <w:sz w:val="28"/>
        </w:rPr>
        <w:t>Языковское городское поселение Карсунского района</w:t>
      </w:r>
      <w:r w:rsidR="00CB7FC9" w:rsidRPr="00776311">
        <w:rPr>
          <w:rFonts w:ascii="PT Astra Serif" w:hAnsi="PT Astra Serif"/>
          <w:sz w:val="28"/>
        </w:rPr>
        <w:t xml:space="preserve"> Ульяновской области. </w:t>
      </w:r>
      <w:r w:rsidRPr="00776311">
        <w:rPr>
          <w:rFonts w:ascii="PT Astra Serif" w:hAnsi="PT Astra Serif"/>
          <w:sz w:val="28"/>
        </w:rPr>
        <w:t xml:space="preserve">(далее - инициатор закупки). </w:t>
      </w:r>
    </w:p>
    <w:p w:rsidR="00CB7FC9" w:rsidRDefault="00C36932" w:rsidP="00CB7FC9">
      <w:pPr>
        <w:shd w:val="clear" w:color="auto" w:fill="FFFFFF"/>
        <w:ind w:firstLine="567"/>
        <w:jc w:val="both"/>
        <w:rPr>
          <w:rFonts w:ascii="PT Astra Serif" w:hAnsi="PT Astra Serif"/>
          <w:sz w:val="28"/>
        </w:rPr>
      </w:pPr>
      <w:r w:rsidRPr="00776311">
        <w:rPr>
          <w:rFonts w:ascii="PT Astra Serif" w:hAnsi="PT Astra Serif"/>
          <w:sz w:val="28"/>
        </w:rPr>
        <w:t xml:space="preserve">1.4. Руководитель контрактной службы, в случае если полномочия на утверждение (подписание) документов не возложены на иное должностное лицо отдельными постановлениями (распоряжениями) администрации муниципального образования </w:t>
      </w:r>
      <w:r w:rsidR="00CB7FC9">
        <w:rPr>
          <w:rFonts w:ascii="PT Astra Serif" w:hAnsi="PT Astra Serif"/>
          <w:sz w:val="28"/>
        </w:rPr>
        <w:t>Языковское городское поселение Карсунского района Ульяновской области</w:t>
      </w:r>
      <w:r w:rsidRPr="00776311">
        <w:rPr>
          <w:rFonts w:ascii="PT Astra Serif" w:hAnsi="PT Astra Serif"/>
          <w:sz w:val="28"/>
        </w:rPr>
        <w:t xml:space="preserve">: </w:t>
      </w:r>
    </w:p>
    <w:p w:rsidR="00CB7FC9" w:rsidRDefault="00C36932" w:rsidP="00CB7FC9">
      <w:pPr>
        <w:shd w:val="clear" w:color="auto" w:fill="FFFFFF"/>
        <w:ind w:firstLine="567"/>
        <w:jc w:val="both"/>
        <w:rPr>
          <w:rFonts w:ascii="PT Astra Serif" w:hAnsi="PT Astra Serif"/>
          <w:sz w:val="28"/>
        </w:rPr>
      </w:pPr>
      <w:r w:rsidRPr="00776311">
        <w:rPr>
          <w:rFonts w:ascii="PT Astra Serif" w:hAnsi="PT Astra Serif"/>
          <w:sz w:val="28"/>
        </w:rPr>
        <w:t>1.4.1. Утверждает заявку на закупку;</w:t>
      </w:r>
    </w:p>
    <w:p w:rsidR="00CB7FC9" w:rsidRDefault="00C36932" w:rsidP="00CB7FC9">
      <w:pPr>
        <w:shd w:val="clear" w:color="auto" w:fill="FFFFFF"/>
        <w:ind w:firstLine="567"/>
        <w:jc w:val="both"/>
        <w:rPr>
          <w:rFonts w:ascii="PT Astra Serif" w:hAnsi="PT Astra Serif"/>
          <w:sz w:val="28"/>
        </w:rPr>
      </w:pPr>
      <w:r w:rsidRPr="00776311">
        <w:rPr>
          <w:rFonts w:ascii="PT Astra Serif" w:hAnsi="PT Astra Serif"/>
          <w:sz w:val="28"/>
        </w:rPr>
        <w:t xml:space="preserve"> </w:t>
      </w:r>
      <w:r w:rsidR="00776311" w:rsidRPr="00776311">
        <w:rPr>
          <w:rFonts w:ascii="PT Astra Serif" w:hAnsi="PT Astra Serif"/>
          <w:sz w:val="28"/>
        </w:rPr>
        <w:t xml:space="preserve">1.4.2. Утверждает решение об отмене определения поставщика (подрядчика, исполнителя); </w:t>
      </w:r>
    </w:p>
    <w:p w:rsidR="00CB7FC9" w:rsidRDefault="00776311" w:rsidP="00CB7FC9">
      <w:pPr>
        <w:shd w:val="clear" w:color="auto" w:fill="FFFFFF"/>
        <w:ind w:firstLine="567"/>
        <w:jc w:val="both"/>
        <w:rPr>
          <w:rFonts w:ascii="PT Astra Serif" w:hAnsi="PT Astra Serif"/>
          <w:sz w:val="28"/>
        </w:rPr>
      </w:pPr>
      <w:r w:rsidRPr="00776311">
        <w:rPr>
          <w:rFonts w:ascii="PT Astra Serif" w:hAnsi="PT Astra Serif"/>
          <w:sz w:val="28"/>
        </w:rPr>
        <w:t xml:space="preserve">1.4.3. Подписывает разъяснения положений извещения об осуществлении закупки; </w:t>
      </w:r>
    </w:p>
    <w:p w:rsidR="00CB7FC9" w:rsidRDefault="00776311" w:rsidP="00CB7FC9">
      <w:pPr>
        <w:shd w:val="clear" w:color="auto" w:fill="FFFFFF"/>
        <w:ind w:firstLine="567"/>
        <w:jc w:val="both"/>
        <w:rPr>
          <w:rFonts w:ascii="PT Astra Serif" w:hAnsi="PT Astra Serif"/>
          <w:sz w:val="28"/>
        </w:rPr>
      </w:pPr>
      <w:r w:rsidRPr="00776311">
        <w:rPr>
          <w:rFonts w:ascii="PT Astra Serif" w:hAnsi="PT Astra Serif"/>
          <w:sz w:val="28"/>
        </w:rPr>
        <w:t xml:space="preserve">1.4.4. Подписывает контракты (договоры); </w:t>
      </w:r>
    </w:p>
    <w:p w:rsidR="00CB7FC9" w:rsidRDefault="00776311" w:rsidP="00CB7FC9">
      <w:pPr>
        <w:shd w:val="clear" w:color="auto" w:fill="FFFFFF"/>
        <w:ind w:firstLine="567"/>
        <w:jc w:val="both"/>
        <w:rPr>
          <w:rFonts w:ascii="PT Astra Serif" w:hAnsi="PT Astra Serif"/>
          <w:sz w:val="28"/>
        </w:rPr>
      </w:pPr>
      <w:r w:rsidRPr="00776311">
        <w:rPr>
          <w:rFonts w:ascii="PT Astra Serif" w:hAnsi="PT Astra Serif"/>
          <w:sz w:val="28"/>
        </w:rPr>
        <w:t>1.4.5. Подписывает дополнительные соглашения к контрактам (договорам), соглашения о расторжении контрактов (договоров);</w:t>
      </w:r>
    </w:p>
    <w:p w:rsidR="00D84917" w:rsidRPr="00CB7FC9" w:rsidRDefault="00776311" w:rsidP="00CB7FC9">
      <w:pPr>
        <w:shd w:val="clear" w:color="auto" w:fill="FFFFFF"/>
        <w:ind w:firstLine="567"/>
        <w:jc w:val="both"/>
        <w:rPr>
          <w:rFonts w:ascii="PT Astra Serif" w:hAnsi="PT Astra Serif"/>
          <w:sz w:val="28"/>
        </w:rPr>
      </w:pPr>
      <w:r w:rsidRPr="00776311">
        <w:rPr>
          <w:rFonts w:ascii="PT Astra Serif" w:hAnsi="PT Astra Serif"/>
          <w:sz w:val="28"/>
        </w:rPr>
        <w:lastRenderedPageBreak/>
        <w:t xml:space="preserve"> 1.4.6. Подписывает решение об одностороннем отказе от исполнения контракта, претензии. </w:t>
      </w:r>
    </w:p>
    <w:p w:rsidR="00D84917" w:rsidRDefault="00776311" w:rsidP="00D84917">
      <w:pPr>
        <w:spacing w:after="0" w:line="234" w:lineRule="atLeast"/>
        <w:jc w:val="both"/>
        <w:rPr>
          <w:rFonts w:ascii="PT Astra Serif" w:eastAsia="Times New Roman" w:hAnsi="PT Astra Serif" w:cs="Times New Roman"/>
          <w:b/>
          <w:color w:val="000000"/>
          <w:sz w:val="28"/>
          <w:szCs w:val="28"/>
        </w:rPr>
      </w:pPr>
      <w:r w:rsidRPr="00776311">
        <w:rPr>
          <w:rFonts w:ascii="PT Astra Serif" w:eastAsia="Times New Roman" w:hAnsi="PT Astra Serif" w:cs="Times New Roman"/>
          <w:b/>
          <w:color w:val="000000"/>
          <w:sz w:val="28"/>
          <w:szCs w:val="28"/>
          <w:lang w:val="en-US"/>
        </w:rPr>
        <w:t>II</w:t>
      </w:r>
      <w:r w:rsidR="00D75FAA">
        <w:rPr>
          <w:rFonts w:ascii="PT Astra Serif" w:eastAsia="Times New Roman" w:hAnsi="PT Astra Serif" w:cs="Times New Roman"/>
          <w:b/>
          <w:color w:val="000000"/>
          <w:sz w:val="28"/>
          <w:szCs w:val="28"/>
        </w:rPr>
        <w:t>.</w:t>
      </w:r>
      <w:r w:rsidRPr="00776311">
        <w:rPr>
          <w:rFonts w:ascii="PT Astra Serif" w:eastAsia="Times New Roman" w:hAnsi="PT Astra Serif" w:cs="Times New Roman"/>
          <w:b/>
          <w:color w:val="000000"/>
          <w:sz w:val="28"/>
          <w:szCs w:val="28"/>
        </w:rPr>
        <w:t xml:space="preserve"> </w:t>
      </w:r>
      <w:r w:rsidR="00D84917" w:rsidRPr="00776311">
        <w:rPr>
          <w:rFonts w:ascii="PT Astra Serif" w:eastAsia="Times New Roman" w:hAnsi="PT Astra Serif" w:cs="Times New Roman"/>
          <w:b/>
          <w:color w:val="000000"/>
          <w:sz w:val="28"/>
          <w:szCs w:val="28"/>
        </w:rPr>
        <w:t>Перечень обязанностей сотрудника</w:t>
      </w:r>
      <w:r w:rsidRPr="00776311">
        <w:rPr>
          <w:rFonts w:ascii="PT Astra Serif" w:eastAsia="Times New Roman" w:hAnsi="PT Astra Serif" w:cs="Times New Roman"/>
          <w:b/>
          <w:color w:val="000000"/>
          <w:sz w:val="28"/>
          <w:szCs w:val="28"/>
        </w:rPr>
        <w:t xml:space="preserve"> контрактной службы №1</w:t>
      </w:r>
      <w:r w:rsidR="00D84917" w:rsidRPr="00776311">
        <w:rPr>
          <w:rFonts w:ascii="PT Astra Serif" w:eastAsia="Times New Roman" w:hAnsi="PT Astra Serif" w:cs="Times New Roman"/>
          <w:b/>
          <w:color w:val="000000"/>
          <w:sz w:val="28"/>
          <w:szCs w:val="28"/>
        </w:rPr>
        <w:t>:</w:t>
      </w:r>
    </w:p>
    <w:p w:rsidR="00776311" w:rsidRPr="00776311" w:rsidRDefault="00776311" w:rsidP="00D84917">
      <w:pPr>
        <w:spacing w:after="0" w:line="234" w:lineRule="atLeast"/>
        <w:jc w:val="both"/>
        <w:rPr>
          <w:rFonts w:ascii="PT Astra Serif" w:eastAsia="Times New Roman" w:hAnsi="PT Astra Serif" w:cs="Times New Roman"/>
          <w:b/>
          <w:color w:val="000000"/>
          <w:sz w:val="28"/>
          <w:szCs w:val="28"/>
        </w:rPr>
      </w:pPr>
    </w:p>
    <w:p w:rsidR="006B57F2" w:rsidRPr="00776311" w:rsidRDefault="006B57F2" w:rsidP="006B57F2">
      <w:pPr>
        <w:spacing w:after="0" w:line="234" w:lineRule="atLeast"/>
        <w:jc w:val="both"/>
        <w:rPr>
          <w:rFonts w:ascii="PT Astra Serif" w:eastAsia="Times New Roman" w:hAnsi="PT Astra Serif" w:cs="Times New Roman"/>
          <w:color w:val="000000"/>
          <w:sz w:val="28"/>
          <w:szCs w:val="28"/>
        </w:rPr>
      </w:pPr>
      <w:r w:rsidRPr="00776311">
        <w:rPr>
          <w:rFonts w:ascii="PT Astra Serif" w:eastAsia="Times New Roman" w:hAnsi="PT Astra Serif" w:cs="Times New Roman"/>
          <w:color w:val="000000"/>
          <w:sz w:val="28"/>
          <w:szCs w:val="28"/>
        </w:rPr>
        <w:t>1. При планировании закупок:</w:t>
      </w:r>
    </w:p>
    <w:p w:rsidR="006B57F2" w:rsidRPr="000F63EA" w:rsidRDefault="00D84917" w:rsidP="006B57F2">
      <w:pPr>
        <w:spacing w:after="0" w:line="234" w:lineRule="atLeast"/>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1.2</w:t>
      </w:r>
      <w:r w:rsidR="006B57F2" w:rsidRPr="000F63EA">
        <w:rPr>
          <w:rFonts w:ascii="PT Astra Serif" w:eastAsia="Times New Roman" w:hAnsi="PT Astra Serif" w:cs="Times New Roman"/>
          <w:color w:val="000000"/>
          <w:sz w:val="28"/>
          <w:szCs w:val="28"/>
        </w:rPr>
        <w:t>. организует общественное обсуждение закупок в случаях, предусмотренных статьей 20 Федерального закона;</w:t>
      </w:r>
    </w:p>
    <w:p w:rsidR="006B57F2" w:rsidRPr="000F63EA" w:rsidRDefault="00D84917" w:rsidP="006B57F2">
      <w:pPr>
        <w:spacing w:after="0" w:line="234" w:lineRule="atLeast"/>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1.3</w:t>
      </w:r>
      <w:r w:rsidR="006B57F2" w:rsidRPr="000F63EA">
        <w:rPr>
          <w:rFonts w:ascii="PT Astra Serif" w:eastAsia="Times New Roman" w:hAnsi="PT Astra Serif" w:cs="Times New Roman"/>
          <w:color w:val="000000"/>
          <w:sz w:val="28"/>
          <w:szCs w:val="28"/>
        </w:rPr>
        <w:t>.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6B57F2" w:rsidRPr="000F63EA" w:rsidRDefault="00D84917" w:rsidP="006B57F2">
      <w:pPr>
        <w:spacing w:after="0" w:line="234" w:lineRule="atLeast"/>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1.4</w:t>
      </w:r>
      <w:r w:rsidR="006B57F2" w:rsidRPr="000F63EA">
        <w:rPr>
          <w:rFonts w:ascii="PT Astra Serif" w:eastAsia="Times New Roman" w:hAnsi="PT Astra Serif" w:cs="Times New Roman"/>
          <w:color w:val="000000"/>
          <w:sz w:val="28"/>
          <w:szCs w:val="28"/>
        </w:rPr>
        <w:t>.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6B57F2" w:rsidRPr="000F63EA" w:rsidRDefault="006B57F2" w:rsidP="006B57F2">
      <w:pPr>
        <w:spacing w:after="0" w:line="234" w:lineRule="atLeast"/>
        <w:jc w:val="both"/>
        <w:rPr>
          <w:rFonts w:ascii="PT Astra Serif" w:eastAsia="Times New Roman" w:hAnsi="PT Astra Serif" w:cs="Times New Roman"/>
          <w:color w:val="000000"/>
          <w:sz w:val="28"/>
          <w:szCs w:val="28"/>
        </w:rPr>
      </w:pPr>
      <w:r w:rsidRPr="000F63EA">
        <w:rPr>
          <w:rFonts w:ascii="PT Astra Serif" w:eastAsia="Times New Roman" w:hAnsi="PT Astra Serif" w:cs="Times New Roman"/>
          <w:color w:val="000000"/>
          <w:sz w:val="28"/>
          <w:szCs w:val="28"/>
        </w:rPr>
        <w:t>2. При определении поставщиков (подрядчиков, исполнителей):</w:t>
      </w:r>
    </w:p>
    <w:p w:rsidR="006B57F2" w:rsidRPr="000F63EA" w:rsidRDefault="006B57F2" w:rsidP="006B57F2">
      <w:pPr>
        <w:spacing w:after="0" w:line="234" w:lineRule="atLeast"/>
        <w:jc w:val="both"/>
        <w:rPr>
          <w:rFonts w:ascii="PT Astra Serif" w:eastAsia="Times New Roman" w:hAnsi="PT Astra Serif" w:cs="Times New Roman"/>
          <w:color w:val="000000"/>
          <w:sz w:val="28"/>
          <w:szCs w:val="28"/>
        </w:rPr>
      </w:pPr>
      <w:r w:rsidRPr="000F63EA">
        <w:rPr>
          <w:rFonts w:ascii="PT Astra Serif" w:eastAsia="Times New Roman" w:hAnsi="PT Astra Serif" w:cs="Times New Roman"/>
          <w:color w:val="000000"/>
          <w:sz w:val="28"/>
          <w:szCs w:val="28"/>
        </w:rPr>
        <w:t>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6B57F2" w:rsidRPr="000F63EA" w:rsidRDefault="006B57F2" w:rsidP="006B57F2">
      <w:pPr>
        <w:spacing w:after="0" w:line="234" w:lineRule="atLeast"/>
        <w:jc w:val="both"/>
        <w:rPr>
          <w:rFonts w:ascii="PT Astra Serif" w:eastAsia="Times New Roman" w:hAnsi="PT Astra Serif" w:cs="Times New Roman"/>
          <w:color w:val="000000"/>
          <w:sz w:val="28"/>
          <w:szCs w:val="28"/>
        </w:rPr>
      </w:pPr>
      <w:r w:rsidRPr="000F63EA">
        <w:rPr>
          <w:rFonts w:ascii="PT Astra Serif" w:eastAsia="Times New Roman" w:hAnsi="PT Astra Serif" w:cs="Times New Roman"/>
          <w:color w:val="000000"/>
          <w:sz w:val="28"/>
          <w:szCs w:val="28"/>
        </w:rPr>
        <w:t>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6B57F2" w:rsidRPr="000F63EA" w:rsidRDefault="00681F41" w:rsidP="006B57F2">
      <w:pPr>
        <w:spacing w:after="0" w:line="234" w:lineRule="atLeast"/>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2.2.1</w:t>
      </w:r>
      <w:r w:rsidR="006B57F2" w:rsidRPr="000F63EA">
        <w:rPr>
          <w:rFonts w:ascii="PT Astra Serif" w:eastAsia="Times New Roman" w:hAnsi="PT Astra Serif" w:cs="Times New Roman"/>
          <w:color w:val="000000"/>
          <w:sz w:val="28"/>
          <w:szCs w:val="28"/>
        </w:rPr>
        <w:t>. указывает в извещении об осуществлении закупки информацию, предусмотренную статьей 42 Федерального закона, в том числе информацию:</w:t>
      </w:r>
    </w:p>
    <w:p w:rsidR="006B57F2" w:rsidRPr="000F63EA" w:rsidRDefault="006B57F2" w:rsidP="006B57F2">
      <w:pPr>
        <w:spacing w:after="0" w:line="234" w:lineRule="atLeast"/>
        <w:jc w:val="both"/>
        <w:rPr>
          <w:rFonts w:ascii="PT Astra Serif" w:eastAsia="Times New Roman" w:hAnsi="PT Astra Serif" w:cs="Times New Roman"/>
          <w:color w:val="000000"/>
          <w:sz w:val="28"/>
          <w:szCs w:val="28"/>
        </w:rPr>
      </w:pPr>
      <w:r w:rsidRPr="000F63EA">
        <w:rPr>
          <w:rFonts w:ascii="PT Astra Serif" w:eastAsia="Times New Roman" w:hAnsi="PT Astra Serif" w:cs="Times New Roman"/>
          <w:color w:val="000000"/>
          <w:sz w:val="28"/>
          <w:szCs w:val="28"/>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6B57F2" w:rsidRPr="000F63EA" w:rsidRDefault="006B57F2" w:rsidP="006B57F2">
      <w:pPr>
        <w:spacing w:after="0" w:line="234" w:lineRule="atLeast"/>
        <w:jc w:val="both"/>
        <w:rPr>
          <w:rFonts w:ascii="PT Astra Serif" w:eastAsia="Times New Roman" w:hAnsi="PT Astra Serif" w:cs="Times New Roman"/>
          <w:color w:val="000000"/>
          <w:sz w:val="28"/>
          <w:szCs w:val="28"/>
        </w:rPr>
      </w:pPr>
      <w:r w:rsidRPr="000F63EA">
        <w:rPr>
          <w:rFonts w:ascii="PT Astra Serif" w:eastAsia="Times New Roman" w:hAnsi="PT Astra Serif" w:cs="Times New Roman"/>
          <w:color w:val="000000"/>
          <w:sz w:val="28"/>
          <w:szCs w:val="28"/>
        </w:rPr>
        <w:t>о преимуществе в отношении участников закупок, установленном в соответствии со статьей 30 Федерального закона (при необходимости);</w:t>
      </w:r>
    </w:p>
    <w:p w:rsidR="006B57F2" w:rsidRPr="000F63EA" w:rsidRDefault="006B57F2" w:rsidP="006B57F2">
      <w:pPr>
        <w:spacing w:after="0" w:line="234" w:lineRule="atLeast"/>
        <w:jc w:val="both"/>
        <w:rPr>
          <w:rFonts w:ascii="PT Astra Serif" w:eastAsia="Times New Roman" w:hAnsi="PT Astra Serif" w:cs="Times New Roman"/>
          <w:color w:val="000000"/>
          <w:sz w:val="28"/>
          <w:szCs w:val="28"/>
        </w:rPr>
      </w:pPr>
      <w:r w:rsidRPr="000F63EA">
        <w:rPr>
          <w:rFonts w:ascii="PT Astra Serif" w:eastAsia="Times New Roman" w:hAnsi="PT Astra Serif" w:cs="Times New Roman"/>
          <w:color w:val="000000"/>
          <w:sz w:val="28"/>
          <w:szCs w:val="28"/>
        </w:rPr>
        <w:t>о преимуществах, предоставляемых в соответствии со статьями 28, 29 Федерального закона;</w:t>
      </w:r>
    </w:p>
    <w:p w:rsidR="006B57F2" w:rsidRPr="000F63EA" w:rsidRDefault="009666D6" w:rsidP="006B57F2">
      <w:pPr>
        <w:spacing w:after="0" w:line="234" w:lineRule="atLeast"/>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lastRenderedPageBreak/>
        <w:t>2.3</w:t>
      </w:r>
      <w:r w:rsidR="006B57F2" w:rsidRPr="000F63EA">
        <w:rPr>
          <w:rFonts w:ascii="PT Astra Serif" w:eastAsia="Times New Roman" w:hAnsi="PT Astra Serif" w:cs="Times New Roman"/>
          <w:color w:val="000000"/>
          <w:sz w:val="28"/>
          <w:szCs w:val="28"/>
        </w:rPr>
        <w:t>.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6B57F2" w:rsidRPr="000F63EA" w:rsidRDefault="009666D6" w:rsidP="006B57F2">
      <w:pPr>
        <w:spacing w:after="0" w:line="234" w:lineRule="atLeast"/>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2.4</w:t>
      </w:r>
      <w:r w:rsidR="006B57F2" w:rsidRPr="000F63EA">
        <w:rPr>
          <w:rFonts w:ascii="PT Astra Serif" w:eastAsia="Times New Roman" w:hAnsi="PT Astra Serif" w:cs="Times New Roman"/>
          <w:color w:val="000000"/>
          <w:sz w:val="28"/>
          <w:szCs w:val="28"/>
        </w:rPr>
        <w:t>.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6B57F2" w:rsidRPr="000F63EA" w:rsidRDefault="009666D6" w:rsidP="006B57F2">
      <w:pPr>
        <w:spacing w:after="0" w:line="234" w:lineRule="atLeast"/>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2.5</w:t>
      </w:r>
      <w:r w:rsidR="006B57F2" w:rsidRPr="000F63EA">
        <w:rPr>
          <w:rFonts w:ascii="PT Astra Serif" w:eastAsia="Times New Roman" w:hAnsi="PT Astra Serif" w:cs="Times New Roman"/>
          <w:color w:val="000000"/>
          <w:sz w:val="28"/>
          <w:szCs w:val="28"/>
        </w:rPr>
        <w:t>. осуществляет оформление и размещение в единой информационной системе протоколов определения поставщика (подрядчика, исполнителя);</w:t>
      </w:r>
    </w:p>
    <w:p w:rsidR="006B57F2" w:rsidRPr="000F63EA" w:rsidRDefault="009666D6" w:rsidP="006B57F2">
      <w:pPr>
        <w:spacing w:after="0" w:line="234" w:lineRule="atLeast"/>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2.6</w:t>
      </w:r>
      <w:r w:rsidR="006B57F2" w:rsidRPr="000F63EA">
        <w:rPr>
          <w:rFonts w:ascii="PT Astra Serif" w:eastAsia="Times New Roman" w:hAnsi="PT Astra Serif" w:cs="Times New Roman"/>
          <w:color w:val="000000"/>
          <w:sz w:val="28"/>
          <w:szCs w:val="28"/>
        </w:rPr>
        <w:t>. осуществляет организационно-техническое обеспечение деятельности комиссии по осуществлению закупок;</w:t>
      </w:r>
    </w:p>
    <w:p w:rsidR="006B57F2" w:rsidRPr="000F63EA" w:rsidRDefault="009666D6" w:rsidP="006B57F2">
      <w:pPr>
        <w:spacing w:after="0" w:line="234" w:lineRule="atLeast"/>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2.7</w:t>
      </w:r>
      <w:r w:rsidR="006B57F2" w:rsidRPr="000F63EA">
        <w:rPr>
          <w:rFonts w:ascii="PT Astra Serif" w:eastAsia="Times New Roman" w:hAnsi="PT Astra Serif" w:cs="Times New Roman"/>
          <w:color w:val="000000"/>
          <w:sz w:val="28"/>
          <w:szCs w:val="28"/>
        </w:rPr>
        <w:t>. осуществляет привлечение экспертов, экспертных организаций в случаях, установленных статьей 41 Федерального закона.</w:t>
      </w:r>
    </w:p>
    <w:p w:rsidR="006B57F2" w:rsidRPr="000F63EA" w:rsidRDefault="00D84917" w:rsidP="006B57F2">
      <w:pPr>
        <w:spacing w:after="0" w:line="234" w:lineRule="atLeast"/>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3</w:t>
      </w:r>
      <w:r w:rsidR="006B57F2" w:rsidRPr="000F63EA">
        <w:rPr>
          <w:rFonts w:ascii="PT Astra Serif" w:eastAsia="Times New Roman" w:hAnsi="PT Astra Serif" w:cs="Times New Roman"/>
          <w:color w:val="000000"/>
          <w:sz w:val="28"/>
          <w:szCs w:val="28"/>
        </w:rPr>
        <w:t>. При исполнении, изменении, расторжении контракта:</w:t>
      </w:r>
    </w:p>
    <w:p w:rsidR="006B57F2" w:rsidRPr="000F63EA" w:rsidRDefault="00D84917" w:rsidP="006B57F2">
      <w:pPr>
        <w:spacing w:after="0" w:line="234" w:lineRule="atLeast"/>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3.1</w:t>
      </w:r>
      <w:r w:rsidR="006B57F2" w:rsidRPr="000F63EA">
        <w:rPr>
          <w:rFonts w:ascii="PT Astra Serif" w:eastAsia="Times New Roman" w:hAnsi="PT Astra Serif" w:cs="Times New Roman"/>
          <w:color w:val="000000"/>
          <w:sz w:val="28"/>
          <w:szCs w:val="28"/>
        </w:rPr>
        <w:t>.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6B57F2" w:rsidRPr="000F63EA" w:rsidRDefault="006B57F2" w:rsidP="006B57F2">
      <w:pPr>
        <w:spacing w:after="0" w:line="234" w:lineRule="atLeast"/>
        <w:jc w:val="both"/>
        <w:rPr>
          <w:rFonts w:ascii="PT Astra Serif" w:eastAsia="Times New Roman" w:hAnsi="PT Astra Serif" w:cs="Times New Roman"/>
          <w:color w:val="000000"/>
          <w:sz w:val="28"/>
          <w:szCs w:val="28"/>
        </w:rPr>
      </w:pPr>
      <w:r w:rsidRPr="000F63EA">
        <w:rPr>
          <w:rFonts w:ascii="PT Astra Serif" w:eastAsia="Times New Roman" w:hAnsi="PT Astra Serif" w:cs="Times New Roman"/>
          <w:color w:val="000000"/>
          <w:sz w:val="28"/>
          <w:szCs w:val="28"/>
        </w:rPr>
        <w:t>3.1.</w:t>
      </w:r>
      <w:r w:rsidR="00D84917">
        <w:rPr>
          <w:rFonts w:ascii="PT Astra Serif" w:eastAsia="Times New Roman" w:hAnsi="PT Astra Serif" w:cs="Times New Roman"/>
          <w:color w:val="000000"/>
          <w:sz w:val="28"/>
          <w:szCs w:val="28"/>
        </w:rPr>
        <w:t>1.</w:t>
      </w:r>
      <w:r w:rsidRPr="000F63EA">
        <w:rPr>
          <w:rFonts w:ascii="PT Astra Serif" w:eastAsia="Times New Roman" w:hAnsi="PT Astra Serif" w:cs="Times New Roman"/>
          <w:color w:val="000000"/>
          <w:sz w:val="28"/>
          <w:szCs w:val="28"/>
        </w:rPr>
        <w:t xml:space="preserve">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6B57F2" w:rsidRPr="000F63EA" w:rsidRDefault="006B57F2" w:rsidP="006B57F2">
      <w:pPr>
        <w:spacing w:after="0" w:line="234" w:lineRule="atLeast"/>
        <w:jc w:val="both"/>
        <w:rPr>
          <w:rFonts w:ascii="PT Astra Serif" w:eastAsia="Times New Roman" w:hAnsi="PT Astra Serif" w:cs="Times New Roman"/>
          <w:color w:val="000000"/>
          <w:sz w:val="28"/>
          <w:szCs w:val="28"/>
        </w:rPr>
      </w:pPr>
      <w:r w:rsidRPr="000F63EA">
        <w:rPr>
          <w:rFonts w:ascii="PT Astra Serif" w:eastAsia="Times New Roman" w:hAnsi="PT Astra Serif" w:cs="Times New Roman"/>
          <w:color w:val="000000"/>
          <w:sz w:val="28"/>
          <w:szCs w:val="28"/>
        </w:rPr>
        <w:t>3.</w:t>
      </w:r>
      <w:r w:rsidR="00D84917">
        <w:rPr>
          <w:rFonts w:ascii="PT Astra Serif" w:eastAsia="Times New Roman" w:hAnsi="PT Astra Serif" w:cs="Times New Roman"/>
          <w:color w:val="000000"/>
          <w:sz w:val="28"/>
          <w:szCs w:val="28"/>
        </w:rPr>
        <w:t>1.</w:t>
      </w:r>
      <w:r w:rsidRPr="000F63EA">
        <w:rPr>
          <w:rFonts w:ascii="PT Astra Serif" w:eastAsia="Times New Roman" w:hAnsi="PT Astra Serif" w:cs="Times New Roman"/>
          <w:color w:val="000000"/>
          <w:sz w:val="28"/>
          <w:szCs w:val="28"/>
        </w:rPr>
        <w:t>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6B57F2" w:rsidRPr="000F63EA" w:rsidRDefault="006B57F2" w:rsidP="006B57F2">
      <w:pPr>
        <w:spacing w:after="0" w:line="234" w:lineRule="atLeast"/>
        <w:jc w:val="both"/>
        <w:rPr>
          <w:rFonts w:ascii="PT Astra Serif" w:eastAsia="Times New Roman" w:hAnsi="PT Astra Serif" w:cs="Times New Roman"/>
          <w:color w:val="000000"/>
          <w:sz w:val="28"/>
          <w:szCs w:val="28"/>
        </w:rPr>
      </w:pPr>
      <w:r w:rsidRPr="000F63EA">
        <w:rPr>
          <w:rFonts w:ascii="PT Astra Serif" w:eastAsia="Times New Roman" w:hAnsi="PT Astra Serif" w:cs="Times New Roman"/>
          <w:color w:val="000000"/>
          <w:sz w:val="28"/>
          <w:szCs w:val="28"/>
        </w:rPr>
        <w:t>3.</w:t>
      </w:r>
      <w:r w:rsidR="00D84917">
        <w:rPr>
          <w:rFonts w:ascii="PT Astra Serif" w:eastAsia="Times New Roman" w:hAnsi="PT Astra Serif" w:cs="Times New Roman"/>
          <w:color w:val="000000"/>
          <w:sz w:val="28"/>
          <w:szCs w:val="28"/>
        </w:rPr>
        <w:t>1.</w:t>
      </w:r>
      <w:r w:rsidRPr="000F63EA">
        <w:rPr>
          <w:rFonts w:ascii="PT Astra Serif" w:eastAsia="Times New Roman" w:hAnsi="PT Astra Serif" w:cs="Times New Roman"/>
          <w:color w:val="000000"/>
          <w:sz w:val="28"/>
          <w:szCs w:val="28"/>
        </w:rPr>
        <w:t>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6B57F2" w:rsidRPr="000F63EA" w:rsidRDefault="00D84917" w:rsidP="006B57F2">
      <w:pPr>
        <w:spacing w:after="0" w:line="234" w:lineRule="atLeast"/>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3.2</w:t>
      </w:r>
      <w:r w:rsidR="006B57F2" w:rsidRPr="000F63EA">
        <w:rPr>
          <w:rFonts w:ascii="PT Astra Serif" w:eastAsia="Times New Roman" w:hAnsi="PT Astra Serif" w:cs="Times New Roman"/>
          <w:color w:val="000000"/>
          <w:sz w:val="28"/>
          <w:szCs w:val="28"/>
        </w:rPr>
        <w:t>.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6B57F2" w:rsidRPr="000F63EA" w:rsidRDefault="00D84917" w:rsidP="006B57F2">
      <w:pPr>
        <w:spacing w:after="0" w:line="234" w:lineRule="atLeast"/>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3.3</w:t>
      </w:r>
      <w:r w:rsidR="006B57F2" w:rsidRPr="000F63EA">
        <w:rPr>
          <w:rFonts w:ascii="PT Astra Serif" w:eastAsia="Times New Roman" w:hAnsi="PT Astra Serif" w:cs="Times New Roman"/>
          <w:color w:val="000000"/>
          <w:sz w:val="28"/>
          <w:szCs w:val="28"/>
        </w:rPr>
        <w:t>.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6B57F2" w:rsidRPr="000F63EA" w:rsidRDefault="00D84917" w:rsidP="006B57F2">
      <w:pPr>
        <w:spacing w:after="0" w:line="234" w:lineRule="atLeast"/>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3.4</w:t>
      </w:r>
      <w:r w:rsidR="006B57F2" w:rsidRPr="000F63EA">
        <w:rPr>
          <w:rFonts w:ascii="PT Astra Serif" w:eastAsia="Times New Roman" w:hAnsi="PT Astra Serif" w:cs="Times New Roman"/>
          <w:color w:val="000000"/>
          <w:sz w:val="28"/>
          <w:szCs w:val="28"/>
        </w:rPr>
        <w:t>. обеспечивает одностороннее расторжение контракта в порядке, предусмотренном статьей 95 Федерального закона.</w:t>
      </w:r>
    </w:p>
    <w:p w:rsidR="006B57F2" w:rsidRPr="000F63EA" w:rsidRDefault="009666D6" w:rsidP="006B57F2">
      <w:pPr>
        <w:spacing w:after="0" w:line="234" w:lineRule="atLeast"/>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4</w:t>
      </w:r>
      <w:r w:rsidR="006B57F2" w:rsidRPr="000F63EA">
        <w:rPr>
          <w:rFonts w:ascii="PT Astra Serif" w:eastAsia="Times New Roman" w:hAnsi="PT Astra Serif" w:cs="Times New Roman"/>
          <w:color w:val="000000"/>
          <w:sz w:val="28"/>
          <w:szCs w:val="28"/>
        </w:rPr>
        <w:t>. осуществляет иные функции и полномочия, предусмотренные Федеральным законом, в том числе:</w:t>
      </w:r>
    </w:p>
    <w:p w:rsidR="006B57F2" w:rsidRPr="000F63EA" w:rsidRDefault="009666D6" w:rsidP="006B57F2">
      <w:pPr>
        <w:spacing w:after="0" w:line="234" w:lineRule="atLeast"/>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4</w:t>
      </w:r>
      <w:r w:rsidR="006B57F2" w:rsidRPr="000F63EA">
        <w:rPr>
          <w:rFonts w:ascii="PT Astra Serif" w:eastAsia="Times New Roman" w:hAnsi="PT Astra Serif" w:cs="Times New Roman"/>
          <w:color w:val="000000"/>
          <w:sz w:val="28"/>
          <w:szCs w:val="28"/>
        </w:rPr>
        <w:t xml:space="preserve">.1. осуществляет подготовку и направление в контрольный орган в сфере закупок информации и документов, свидетельствующих об уклонении </w:t>
      </w:r>
      <w:r w:rsidR="006B57F2" w:rsidRPr="000F63EA">
        <w:rPr>
          <w:rFonts w:ascii="PT Astra Serif" w:eastAsia="Times New Roman" w:hAnsi="PT Astra Serif" w:cs="Times New Roman"/>
          <w:color w:val="000000"/>
          <w:sz w:val="28"/>
          <w:szCs w:val="28"/>
        </w:rPr>
        <w:lastRenderedPageBreak/>
        <w:t>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6B57F2" w:rsidRPr="000F63EA" w:rsidRDefault="009666D6" w:rsidP="006B57F2">
      <w:pPr>
        <w:spacing w:after="0" w:line="234" w:lineRule="atLeast"/>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4.2</w:t>
      </w:r>
      <w:r w:rsidR="006B57F2" w:rsidRPr="000F63EA">
        <w:rPr>
          <w:rFonts w:ascii="PT Astra Serif" w:eastAsia="Times New Roman" w:hAnsi="PT Astra Serif" w:cs="Times New Roman"/>
          <w:color w:val="000000"/>
          <w:sz w:val="28"/>
          <w:szCs w:val="28"/>
        </w:rPr>
        <w:t xml:space="preserve">.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006B57F2" w:rsidRPr="000F63EA">
        <w:rPr>
          <w:rFonts w:ascii="PT Astra Serif" w:eastAsia="Times New Roman" w:hAnsi="PT Astra Serif" w:cs="Times New Roman"/>
          <w:color w:val="000000"/>
          <w:sz w:val="28"/>
          <w:szCs w:val="28"/>
        </w:rPr>
        <w:t>претензионно</w:t>
      </w:r>
      <w:proofErr w:type="spellEnd"/>
      <w:r w:rsidR="006B57F2" w:rsidRPr="000F63EA">
        <w:rPr>
          <w:rFonts w:ascii="PT Astra Serif" w:eastAsia="Times New Roman" w:hAnsi="PT Astra Serif" w:cs="Times New Roman"/>
          <w:color w:val="000000"/>
          <w:sz w:val="28"/>
          <w:szCs w:val="28"/>
        </w:rPr>
        <w:t>-исковой работы;</w:t>
      </w:r>
    </w:p>
    <w:p w:rsidR="006B57F2" w:rsidRDefault="006B57F2" w:rsidP="006B57F2">
      <w:pPr>
        <w:spacing w:after="0" w:line="234" w:lineRule="atLeast"/>
        <w:jc w:val="both"/>
        <w:rPr>
          <w:rFonts w:ascii="PT Astra Serif" w:eastAsia="Times New Roman" w:hAnsi="PT Astra Serif" w:cs="Times New Roman"/>
          <w:color w:val="000000"/>
          <w:sz w:val="28"/>
          <w:szCs w:val="28"/>
        </w:rPr>
      </w:pPr>
      <w:r w:rsidRPr="000F63EA">
        <w:rPr>
          <w:rFonts w:ascii="PT Astra Serif" w:eastAsia="Times New Roman" w:hAnsi="PT Astra Serif" w:cs="Times New Roman"/>
          <w:color w:val="000000"/>
          <w:sz w:val="28"/>
          <w:szCs w:val="28"/>
        </w:rPr>
        <w:t>4.</w:t>
      </w:r>
      <w:r w:rsidR="009666D6">
        <w:rPr>
          <w:rFonts w:ascii="PT Astra Serif" w:eastAsia="Times New Roman" w:hAnsi="PT Astra Serif" w:cs="Times New Roman"/>
          <w:color w:val="000000"/>
          <w:sz w:val="28"/>
          <w:szCs w:val="28"/>
        </w:rPr>
        <w:t>3.</w:t>
      </w:r>
      <w:r w:rsidRPr="000F63EA">
        <w:rPr>
          <w:rFonts w:ascii="PT Astra Serif" w:eastAsia="Times New Roman" w:hAnsi="PT Astra Serif" w:cs="Times New Roman"/>
          <w:color w:val="000000"/>
          <w:sz w:val="28"/>
          <w:szCs w:val="28"/>
        </w:rPr>
        <w:t xml:space="preserve">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324B38" w:rsidRPr="00B24CA1" w:rsidRDefault="00324B38" w:rsidP="00324B38">
      <w:pPr>
        <w:shd w:val="clear" w:color="auto" w:fill="FFFFFF"/>
        <w:ind w:firstLine="567"/>
        <w:jc w:val="both"/>
        <w:rPr>
          <w:rFonts w:ascii="PT Astra Serif" w:eastAsia="Times New Roman" w:hAnsi="PT Astra Serif" w:cs="Times New Roman"/>
          <w:color w:val="000000"/>
          <w:sz w:val="24"/>
          <w:szCs w:val="24"/>
        </w:rPr>
      </w:pPr>
    </w:p>
    <w:p w:rsidR="006C3BA3" w:rsidRDefault="00D75FAA" w:rsidP="00377467">
      <w:pPr>
        <w:spacing w:after="0" w:line="234" w:lineRule="atLeast"/>
        <w:jc w:val="both"/>
        <w:rPr>
          <w:rFonts w:ascii="PT Astra Serif" w:eastAsia="Times New Roman" w:hAnsi="PT Astra Serif" w:cs="Times New Roman"/>
          <w:b/>
          <w:color w:val="000000"/>
          <w:sz w:val="28"/>
          <w:szCs w:val="28"/>
        </w:rPr>
      </w:pPr>
      <w:r w:rsidRPr="00D75FAA">
        <w:rPr>
          <w:rFonts w:ascii="PT Astra Serif" w:eastAsia="Times New Roman" w:hAnsi="PT Astra Serif" w:cs="Times New Roman"/>
          <w:b/>
          <w:color w:val="000000"/>
          <w:sz w:val="28"/>
          <w:szCs w:val="28"/>
          <w:lang w:val="en-US"/>
        </w:rPr>
        <w:t>III</w:t>
      </w:r>
      <w:r w:rsidRPr="00D75FAA">
        <w:rPr>
          <w:rFonts w:ascii="PT Astra Serif" w:eastAsia="Times New Roman" w:hAnsi="PT Astra Serif" w:cs="Times New Roman"/>
          <w:b/>
          <w:color w:val="000000"/>
          <w:sz w:val="28"/>
          <w:szCs w:val="28"/>
        </w:rPr>
        <w:t xml:space="preserve">. </w:t>
      </w:r>
      <w:r w:rsidR="006C3BA3" w:rsidRPr="00D75FAA">
        <w:rPr>
          <w:rFonts w:ascii="PT Astra Serif" w:eastAsia="Times New Roman" w:hAnsi="PT Astra Serif" w:cs="Times New Roman"/>
          <w:b/>
          <w:color w:val="000000"/>
          <w:sz w:val="28"/>
          <w:szCs w:val="28"/>
        </w:rPr>
        <w:t>Перечень обязанностей сотрудника контрактной службы №2:</w:t>
      </w:r>
    </w:p>
    <w:p w:rsidR="00D75FAA" w:rsidRPr="00D75FAA" w:rsidRDefault="00D75FAA" w:rsidP="00377467">
      <w:pPr>
        <w:spacing w:after="0" w:line="234" w:lineRule="atLeast"/>
        <w:jc w:val="both"/>
        <w:rPr>
          <w:rFonts w:ascii="PT Astra Serif" w:eastAsia="Times New Roman" w:hAnsi="PT Astra Serif" w:cs="Times New Roman"/>
          <w:b/>
          <w:color w:val="000000"/>
          <w:sz w:val="28"/>
          <w:szCs w:val="28"/>
        </w:rPr>
      </w:pPr>
    </w:p>
    <w:p w:rsidR="00377467" w:rsidRPr="000F63EA" w:rsidRDefault="00377467" w:rsidP="00377467">
      <w:pPr>
        <w:spacing w:after="0" w:line="234" w:lineRule="atLeast"/>
        <w:jc w:val="both"/>
        <w:rPr>
          <w:rFonts w:ascii="PT Astra Serif" w:eastAsia="Times New Roman" w:hAnsi="PT Astra Serif" w:cs="Times New Roman"/>
          <w:color w:val="000000"/>
          <w:sz w:val="28"/>
          <w:szCs w:val="28"/>
        </w:rPr>
      </w:pPr>
      <w:r w:rsidRPr="000F63EA">
        <w:rPr>
          <w:rFonts w:ascii="PT Astra Serif" w:eastAsia="Times New Roman" w:hAnsi="PT Astra Serif" w:cs="Times New Roman"/>
          <w:color w:val="000000"/>
          <w:sz w:val="28"/>
          <w:szCs w:val="28"/>
        </w:rPr>
        <w:t>1. При планировании закупок:</w:t>
      </w:r>
    </w:p>
    <w:p w:rsidR="00377467" w:rsidRPr="000F63EA" w:rsidRDefault="00377467" w:rsidP="00377467">
      <w:pPr>
        <w:spacing w:after="0" w:line="234" w:lineRule="atLeast"/>
        <w:jc w:val="both"/>
        <w:rPr>
          <w:rFonts w:ascii="PT Astra Serif" w:eastAsia="Times New Roman" w:hAnsi="PT Astra Serif" w:cs="Times New Roman"/>
          <w:color w:val="000000"/>
          <w:sz w:val="28"/>
          <w:szCs w:val="28"/>
        </w:rPr>
      </w:pPr>
      <w:r w:rsidRPr="000F63EA">
        <w:rPr>
          <w:rFonts w:ascii="PT Astra Serif" w:eastAsia="Times New Roman" w:hAnsi="PT Astra Serif" w:cs="Times New Roman"/>
          <w:color w:val="000000"/>
          <w:sz w:val="28"/>
          <w:szCs w:val="28"/>
        </w:rPr>
        <w:t>1.1.</w:t>
      </w:r>
      <w:r w:rsidR="006B57F2">
        <w:rPr>
          <w:rFonts w:ascii="PT Astra Serif" w:eastAsia="Times New Roman" w:hAnsi="PT Astra Serif" w:cs="Times New Roman"/>
          <w:color w:val="000000"/>
          <w:sz w:val="28"/>
          <w:szCs w:val="28"/>
        </w:rPr>
        <w:t xml:space="preserve"> </w:t>
      </w:r>
      <w:r w:rsidRPr="000F63EA">
        <w:rPr>
          <w:rFonts w:ascii="PT Astra Serif" w:eastAsia="Times New Roman" w:hAnsi="PT Astra Serif" w:cs="Times New Roman"/>
          <w:color w:val="000000"/>
          <w:sz w:val="28"/>
          <w:szCs w:val="28"/>
        </w:rPr>
        <w:t>Разрабатывает план-график, осуществляет подготовку изменений в план-график;</w:t>
      </w:r>
    </w:p>
    <w:p w:rsidR="00377467" w:rsidRPr="000F63EA" w:rsidRDefault="00377467" w:rsidP="00377467">
      <w:pPr>
        <w:spacing w:after="0" w:line="234" w:lineRule="atLeast"/>
        <w:jc w:val="both"/>
        <w:rPr>
          <w:rFonts w:ascii="PT Astra Serif" w:eastAsia="Times New Roman" w:hAnsi="PT Astra Serif" w:cs="Times New Roman"/>
          <w:color w:val="000000"/>
          <w:sz w:val="28"/>
          <w:szCs w:val="28"/>
        </w:rPr>
      </w:pPr>
      <w:r w:rsidRPr="000F63EA">
        <w:rPr>
          <w:rFonts w:ascii="PT Astra Serif" w:eastAsia="Times New Roman" w:hAnsi="PT Astra Serif" w:cs="Times New Roman"/>
          <w:color w:val="000000"/>
          <w:sz w:val="28"/>
          <w:szCs w:val="28"/>
        </w:rPr>
        <w:t>1.2. размещает в единой информационной системе в сфере закупок (далее - единая информационная система) план-график и внесенные в него изменения;</w:t>
      </w:r>
    </w:p>
    <w:p w:rsidR="00377467" w:rsidRPr="000F63EA" w:rsidRDefault="00377467" w:rsidP="00377467">
      <w:pPr>
        <w:spacing w:after="0" w:line="234" w:lineRule="atLeast"/>
        <w:jc w:val="both"/>
        <w:rPr>
          <w:rFonts w:ascii="PT Astra Serif" w:eastAsia="Times New Roman" w:hAnsi="PT Astra Serif" w:cs="Times New Roman"/>
          <w:color w:val="000000"/>
          <w:sz w:val="28"/>
          <w:szCs w:val="28"/>
        </w:rPr>
      </w:pPr>
      <w:r w:rsidRPr="000F63EA">
        <w:rPr>
          <w:rFonts w:ascii="PT Astra Serif" w:eastAsia="Times New Roman" w:hAnsi="PT Astra Serif" w:cs="Times New Roman"/>
          <w:color w:val="000000"/>
          <w:sz w:val="28"/>
          <w:szCs w:val="28"/>
        </w:rPr>
        <w:t>2. При определении поставщиков (подрядчиков, исполнителей):</w:t>
      </w:r>
    </w:p>
    <w:p w:rsidR="00377467" w:rsidRPr="000F63EA" w:rsidRDefault="00377467" w:rsidP="00377467">
      <w:pPr>
        <w:spacing w:after="0" w:line="234" w:lineRule="atLeast"/>
        <w:jc w:val="both"/>
        <w:rPr>
          <w:rFonts w:ascii="PT Astra Serif" w:eastAsia="Times New Roman" w:hAnsi="PT Astra Serif" w:cs="Times New Roman"/>
          <w:color w:val="000000"/>
          <w:sz w:val="28"/>
          <w:szCs w:val="28"/>
        </w:rPr>
      </w:pPr>
      <w:r w:rsidRPr="000F63EA">
        <w:rPr>
          <w:rFonts w:ascii="PT Astra Serif" w:eastAsia="Times New Roman" w:hAnsi="PT Astra Serif" w:cs="Times New Roman"/>
          <w:color w:val="000000"/>
          <w:sz w:val="28"/>
          <w:szCs w:val="28"/>
        </w:rPr>
        <w:t>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377467" w:rsidRPr="000F63EA" w:rsidRDefault="00377467" w:rsidP="00377467">
      <w:pPr>
        <w:spacing w:after="0" w:line="234" w:lineRule="atLeast"/>
        <w:jc w:val="both"/>
        <w:rPr>
          <w:rFonts w:ascii="PT Astra Serif" w:eastAsia="Times New Roman" w:hAnsi="PT Astra Serif" w:cs="Times New Roman"/>
          <w:color w:val="000000"/>
          <w:sz w:val="28"/>
          <w:szCs w:val="28"/>
        </w:rPr>
      </w:pPr>
      <w:r w:rsidRPr="000F63EA">
        <w:rPr>
          <w:rFonts w:ascii="PT Astra Serif" w:eastAsia="Times New Roman" w:hAnsi="PT Astra Serif" w:cs="Times New Roman"/>
          <w:color w:val="000000"/>
          <w:sz w:val="28"/>
          <w:szCs w:val="28"/>
        </w:rPr>
        <w:t>2.2. осуществляет описание объекта закупки;</w:t>
      </w:r>
    </w:p>
    <w:p w:rsidR="00377467" w:rsidRPr="000F63EA" w:rsidRDefault="00377467" w:rsidP="00377467">
      <w:pPr>
        <w:spacing w:after="0" w:line="234" w:lineRule="atLeast"/>
        <w:jc w:val="both"/>
        <w:rPr>
          <w:rFonts w:ascii="PT Astra Serif" w:eastAsia="Times New Roman" w:hAnsi="PT Astra Serif" w:cs="Times New Roman"/>
          <w:color w:val="000000"/>
          <w:sz w:val="28"/>
          <w:szCs w:val="28"/>
        </w:rPr>
      </w:pPr>
      <w:r w:rsidRPr="000F63EA">
        <w:rPr>
          <w:rFonts w:ascii="PT Astra Serif" w:eastAsia="Times New Roman" w:hAnsi="PT Astra Serif" w:cs="Times New Roman"/>
          <w:color w:val="000000"/>
          <w:sz w:val="28"/>
          <w:szCs w:val="28"/>
        </w:rPr>
        <w:t>документации о закупке (в случае, если Федеральным законом предусмотрена документация о закупке);</w:t>
      </w:r>
    </w:p>
    <w:p w:rsidR="00377467" w:rsidRPr="000F63EA" w:rsidRDefault="00377467" w:rsidP="00377467">
      <w:pPr>
        <w:spacing w:after="0" w:line="234" w:lineRule="atLeast"/>
        <w:jc w:val="both"/>
        <w:rPr>
          <w:rFonts w:ascii="PT Astra Serif" w:eastAsia="Times New Roman" w:hAnsi="PT Astra Serif" w:cs="Times New Roman"/>
          <w:color w:val="000000"/>
          <w:sz w:val="28"/>
          <w:szCs w:val="28"/>
        </w:rPr>
      </w:pPr>
      <w:r w:rsidRPr="000F63EA">
        <w:rPr>
          <w:rFonts w:ascii="PT Astra Serif" w:eastAsia="Times New Roman" w:hAnsi="PT Astra Serif" w:cs="Times New Roman"/>
          <w:color w:val="000000"/>
          <w:sz w:val="28"/>
          <w:szCs w:val="28"/>
        </w:rPr>
        <w:t>3. При заключении контрактов:</w:t>
      </w:r>
    </w:p>
    <w:p w:rsidR="00377467" w:rsidRPr="000F63EA" w:rsidRDefault="00377467" w:rsidP="00377467">
      <w:pPr>
        <w:spacing w:after="0" w:line="234" w:lineRule="atLeast"/>
        <w:jc w:val="both"/>
        <w:rPr>
          <w:rFonts w:ascii="PT Astra Serif" w:eastAsia="Times New Roman" w:hAnsi="PT Astra Serif" w:cs="Times New Roman"/>
          <w:color w:val="000000"/>
          <w:sz w:val="28"/>
          <w:szCs w:val="28"/>
        </w:rPr>
      </w:pPr>
      <w:r w:rsidRPr="000F63EA">
        <w:rPr>
          <w:rFonts w:ascii="PT Astra Serif" w:eastAsia="Times New Roman" w:hAnsi="PT Astra Serif" w:cs="Times New Roman"/>
          <w:color w:val="000000"/>
          <w:sz w:val="28"/>
          <w:szCs w:val="28"/>
        </w:rPr>
        <w:lastRenderedPageBreak/>
        <w:t>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377467" w:rsidRPr="000F63EA" w:rsidRDefault="00377467" w:rsidP="00377467">
      <w:pPr>
        <w:spacing w:after="0" w:line="234" w:lineRule="atLeast"/>
        <w:jc w:val="both"/>
        <w:rPr>
          <w:rFonts w:ascii="PT Astra Serif" w:eastAsia="Times New Roman" w:hAnsi="PT Astra Serif" w:cs="Times New Roman"/>
          <w:color w:val="000000"/>
          <w:sz w:val="28"/>
          <w:szCs w:val="28"/>
        </w:rPr>
      </w:pPr>
      <w:r w:rsidRPr="000F63EA">
        <w:rPr>
          <w:rFonts w:ascii="PT Astra Serif" w:eastAsia="Times New Roman" w:hAnsi="PT Astra Serif" w:cs="Times New Roman"/>
          <w:color w:val="000000"/>
          <w:sz w:val="28"/>
          <w:szCs w:val="28"/>
        </w:rPr>
        <w:t>3.2. осуществляет рассмотрение протокола разногласий при наличии разногласий по проекту контракта;</w:t>
      </w:r>
    </w:p>
    <w:p w:rsidR="00377467" w:rsidRPr="000F63EA" w:rsidRDefault="00377467" w:rsidP="00377467">
      <w:pPr>
        <w:spacing w:after="0" w:line="234" w:lineRule="atLeast"/>
        <w:jc w:val="both"/>
        <w:rPr>
          <w:rFonts w:ascii="PT Astra Serif" w:eastAsia="Times New Roman" w:hAnsi="PT Astra Serif" w:cs="Times New Roman"/>
          <w:color w:val="000000"/>
          <w:sz w:val="28"/>
          <w:szCs w:val="28"/>
        </w:rPr>
      </w:pPr>
      <w:r w:rsidRPr="000F63EA">
        <w:rPr>
          <w:rFonts w:ascii="PT Astra Serif" w:eastAsia="Times New Roman" w:hAnsi="PT Astra Serif" w:cs="Times New Roman"/>
          <w:color w:val="000000"/>
          <w:sz w:val="28"/>
          <w:szCs w:val="28"/>
        </w:rPr>
        <w:t>3.3. осуществляет рассмотрение независимой гарантии, представленной в качестве обеспечения исполнения контракта;</w:t>
      </w:r>
    </w:p>
    <w:p w:rsidR="00377467" w:rsidRPr="000F63EA" w:rsidRDefault="00377467" w:rsidP="00377467">
      <w:pPr>
        <w:spacing w:after="0" w:line="234" w:lineRule="atLeast"/>
        <w:jc w:val="both"/>
        <w:rPr>
          <w:rFonts w:ascii="PT Astra Serif" w:eastAsia="Times New Roman" w:hAnsi="PT Astra Serif" w:cs="Times New Roman"/>
          <w:color w:val="000000"/>
          <w:sz w:val="28"/>
          <w:szCs w:val="28"/>
        </w:rPr>
      </w:pPr>
      <w:r w:rsidRPr="000F63EA">
        <w:rPr>
          <w:rFonts w:ascii="PT Astra Serif" w:eastAsia="Times New Roman" w:hAnsi="PT Astra Serif" w:cs="Times New Roman"/>
          <w:color w:val="000000"/>
          <w:sz w:val="28"/>
          <w:szCs w:val="28"/>
        </w:rPr>
        <w:t>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377467" w:rsidRPr="000F63EA" w:rsidRDefault="00377467" w:rsidP="00377467">
      <w:pPr>
        <w:spacing w:after="0" w:line="234" w:lineRule="atLeast"/>
        <w:jc w:val="both"/>
        <w:rPr>
          <w:rFonts w:ascii="PT Astra Serif" w:eastAsia="Times New Roman" w:hAnsi="PT Astra Serif" w:cs="Times New Roman"/>
          <w:color w:val="000000"/>
          <w:sz w:val="28"/>
          <w:szCs w:val="28"/>
        </w:rPr>
      </w:pPr>
      <w:r w:rsidRPr="000F63EA">
        <w:rPr>
          <w:rFonts w:ascii="PT Astra Serif" w:eastAsia="Times New Roman" w:hAnsi="PT Astra Serif" w:cs="Times New Roman"/>
          <w:color w:val="000000"/>
          <w:sz w:val="28"/>
          <w:szCs w:val="28"/>
        </w:rPr>
        <w:t>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377467" w:rsidRPr="000F63EA" w:rsidRDefault="00377467" w:rsidP="00377467">
      <w:pPr>
        <w:spacing w:after="0" w:line="234" w:lineRule="atLeast"/>
        <w:jc w:val="both"/>
        <w:rPr>
          <w:rFonts w:ascii="PT Astra Serif" w:eastAsia="Times New Roman" w:hAnsi="PT Astra Serif" w:cs="Times New Roman"/>
          <w:color w:val="000000"/>
          <w:sz w:val="28"/>
          <w:szCs w:val="28"/>
        </w:rPr>
      </w:pPr>
      <w:r w:rsidRPr="000F63EA">
        <w:rPr>
          <w:rFonts w:ascii="PT Astra Serif" w:eastAsia="Times New Roman" w:hAnsi="PT Astra Serif" w:cs="Times New Roman"/>
          <w:color w:val="000000"/>
          <w:sz w:val="28"/>
          <w:szCs w:val="28"/>
        </w:rPr>
        <w:t>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377467" w:rsidRPr="000F63EA" w:rsidRDefault="00377467" w:rsidP="00377467">
      <w:pPr>
        <w:spacing w:after="0" w:line="234" w:lineRule="atLeast"/>
        <w:jc w:val="both"/>
        <w:rPr>
          <w:rFonts w:ascii="PT Astra Serif" w:eastAsia="Times New Roman" w:hAnsi="PT Astra Serif" w:cs="Times New Roman"/>
          <w:color w:val="000000"/>
          <w:sz w:val="28"/>
          <w:szCs w:val="28"/>
        </w:rPr>
      </w:pPr>
      <w:r w:rsidRPr="000F63EA">
        <w:rPr>
          <w:rFonts w:ascii="PT Astra Serif" w:eastAsia="Times New Roman" w:hAnsi="PT Astra Serif" w:cs="Times New Roman"/>
          <w:color w:val="000000"/>
          <w:sz w:val="28"/>
          <w:szCs w:val="28"/>
        </w:rPr>
        <w:t>3.7. обеспечивает хранение информации и документов в соответствии с частью 15 статьи 4 Федерального закона;</w:t>
      </w:r>
    </w:p>
    <w:p w:rsidR="00377467" w:rsidRPr="000F63EA" w:rsidRDefault="00377467" w:rsidP="00377467">
      <w:pPr>
        <w:spacing w:after="0" w:line="234" w:lineRule="atLeast"/>
        <w:jc w:val="both"/>
        <w:rPr>
          <w:rFonts w:ascii="PT Astra Serif" w:eastAsia="Times New Roman" w:hAnsi="PT Astra Serif" w:cs="Times New Roman"/>
          <w:color w:val="000000"/>
          <w:sz w:val="28"/>
          <w:szCs w:val="28"/>
        </w:rPr>
      </w:pPr>
      <w:r w:rsidRPr="000F63EA">
        <w:rPr>
          <w:rFonts w:ascii="PT Astra Serif" w:eastAsia="Times New Roman" w:hAnsi="PT Astra Serif" w:cs="Times New Roman"/>
          <w:color w:val="000000"/>
          <w:sz w:val="28"/>
          <w:szCs w:val="28"/>
        </w:rPr>
        <w:t>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377467" w:rsidRPr="000F63EA" w:rsidRDefault="00377467" w:rsidP="00377467">
      <w:pPr>
        <w:spacing w:after="0" w:line="234" w:lineRule="atLeast"/>
        <w:jc w:val="both"/>
        <w:rPr>
          <w:rFonts w:ascii="PT Astra Serif" w:eastAsia="Times New Roman" w:hAnsi="PT Astra Serif" w:cs="Times New Roman"/>
          <w:color w:val="000000"/>
          <w:sz w:val="28"/>
          <w:szCs w:val="28"/>
        </w:rPr>
      </w:pPr>
      <w:r w:rsidRPr="000F63EA">
        <w:rPr>
          <w:rFonts w:ascii="PT Astra Serif" w:eastAsia="Times New Roman" w:hAnsi="PT Astra Serif" w:cs="Times New Roman"/>
          <w:color w:val="000000"/>
          <w:sz w:val="28"/>
          <w:szCs w:val="28"/>
        </w:rPr>
        <w:t>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377467" w:rsidRPr="000F63EA" w:rsidRDefault="00377467" w:rsidP="00377467">
      <w:pPr>
        <w:spacing w:after="0" w:line="234" w:lineRule="atLeast"/>
        <w:jc w:val="both"/>
        <w:rPr>
          <w:rFonts w:ascii="PT Astra Serif" w:eastAsia="Times New Roman" w:hAnsi="PT Astra Serif" w:cs="Times New Roman"/>
          <w:color w:val="000000"/>
          <w:sz w:val="28"/>
          <w:szCs w:val="28"/>
        </w:rPr>
      </w:pPr>
      <w:r w:rsidRPr="000F63EA">
        <w:rPr>
          <w:rFonts w:ascii="PT Astra Serif" w:eastAsia="Times New Roman" w:hAnsi="PT Astra Serif" w:cs="Times New Roman"/>
          <w:color w:val="000000"/>
          <w:sz w:val="28"/>
          <w:szCs w:val="28"/>
        </w:rPr>
        <w:t>4. При исполнении, изменении, расторжении контракта:</w:t>
      </w:r>
    </w:p>
    <w:p w:rsidR="00377467" w:rsidRPr="000F63EA" w:rsidRDefault="00377467" w:rsidP="00377467">
      <w:pPr>
        <w:spacing w:after="0" w:line="234" w:lineRule="atLeast"/>
        <w:jc w:val="both"/>
        <w:rPr>
          <w:rFonts w:ascii="PT Astra Serif" w:eastAsia="Times New Roman" w:hAnsi="PT Astra Serif" w:cs="Times New Roman"/>
          <w:color w:val="000000"/>
          <w:sz w:val="28"/>
          <w:szCs w:val="28"/>
        </w:rPr>
      </w:pPr>
      <w:r w:rsidRPr="000F63EA">
        <w:rPr>
          <w:rFonts w:ascii="PT Astra Serif" w:eastAsia="Times New Roman" w:hAnsi="PT Astra Serif" w:cs="Times New Roman"/>
          <w:color w:val="000000"/>
          <w:sz w:val="28"/>
          <w:szCs w:val="28"/>
        </w:rPr>
        <w:t>4.1. осуществляет рассмотрение независимой гарантии, представленной в качестве обеспечения гарантийного обязательства;</w:t>
      </w:r>
    </w:p>
    <w:p w:rsidR="00377467" w:rsidRPr="000F63EA" w:rsidRDefault="00377467" w:rsidP="00377467">
      <w:pPr>
        <w:spacing w:after="0" w:line="234" w:lineRule="atLeast"/>
        <w:jc w:val="both"/>
        <w:rPr>
          <w:rFonts w:ascii="PT Astra Serif" w:eastAsia="Times New Roman" w:hAnsi="PT Astra Serif" w:cs="Times New Roman"/>
          <w:color w:val="000000"/>
          <w:sz w:val="28"/>
          <w:szCs w:val="28"/>
        </w:rPr>
      </w:pPr>
      <w:r w:rsidRPr="000F63EA">
        <w:rPr>
          <w:rFonts w:ascii="PT Astra Serif" w:eastAsia="Times New Roman" w:hAnsi="PT Astra Serif" w:cs="Times New Roman"/>
          <w:color w:val="000000"/>
          <w:sz w:val="28"/>
          <w:szCs w:val="28"/>
        </w:rPr>
        <w:t>4.2. обеспечивает исполнение условий контракта в части выплаты аванса (если контрактом предусмотрена выплата аванса);</w:t>
      </w:r>
    </w:p>
    <w:p w:rsidR="00377467" w:rsidRPr="000F63EA" w:rsidRDefault="006B57F2" w:rsidP="00377467">
      <w:pPr>
        <w:spacing w:after="0" w:line="234" w:lineRule="atLeast"/>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4.3</w:t>
      </w:r>
      <w:r w:rsidR="00377467" w:rsidRPr="000F63EA">
        <w:rPr>
          <w:rFonts w:ascii="PT Astra Serif" w:eastAsia="Times New Roman" w:hAnsi="PT Astra Serif" w:cs="Times New Roman"/>
          <w:color w:val="000000"/>
          <w:sz w:val="28"/>
          <w:szCs w:val="28"/>
        </w:rPr>
        <w:t>.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377467" w:rsidRPr="000F63EA" w:rsidRDefault="006B57F2" w:rsidP="00377467">
      <w:pPr>
        <w:spacing w:after="0" w:line="234" w:lineRule="atLeast"/>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4.4</w:t>
      </w:r>
      <w:r w:rsidR="00377467" w:rsidRPr="000F63EA">
        <w:rPr>
          <w:rFonts w:ascii="PT Astra Serif" w:eastAsia="Times New Roman" w:hAnsi="PT Astra Serif" w:cs="Times New Roman"/>
          <w:color w:val="000000"/>
          <w:sz w:val="28"/>
          <w:szCs w:val="28"/>
        </w:rPr>
        <w:t xml:space="preserve">.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w:t>
      </w:r>
      <w:r w:rsidR="00377467" w:rsidRPr="000F63EA">
        <w:rPr>
          <w:rFonts w:ascii="PT Astra Serif" w:eastAsia="Times New Roman" w:hAnsi="PT Astra Serif" w:cs="Times New Roman"/>
          <w:color w:val="000000"/>
          <w:sz w:val="28"/>
          <w:szCs w:val="28"/>
        </w:rPr>
        <w:lastRenderedPageBreak/>
        <w:t>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377467" w:rsidRPr="000F63EA" w:rsidRDefault="006B57F2" w:rsidP="00377467">
      <w:pPr>
        <w:spacing w:after="0" w:line="234" w:lineRule="atLeast"/>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4.5</w:t>
      </w:r>
      <w:r w:rsidR="00377467" w:rsidRPr="000F63EA">
        <w:rPr>
          <w:rFonts w:ascii="PT Astra Serif" w:eastAsia="Times New Roman" w:hAnsi="PT Astra Serif" w:cs="Times New Roman"/>
          <w:color w:val="000000"/>
          <w:sz w:val="28"/>
          <w:szCs w:val="28"/>
        </w:rPr>
        <w:t>.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377467" w:rsidRPr="000F63EA" w:rsidRDefault="00377467" w:rsidP="00377467">
      <w:pPr>
        <w:spacing w:after="0" w:line="234" w:lineRule="atLeast"/>
        <w:jc w:val="both"/>
        <w:rPr>
          <w:rFonts w:ascii="PT Astra Serif" w:eastAsia="Times New Roman" w:hAnsi="PT Astra Serif" w:cs="Times New Roman"/>
          <w:color w:val="000000"/>
          <w:sz w:val="28"/>
          <w:szCs w:val="28"/>
        </w:rPr>
      </w:pPr>
      <w:r w:rsidRPr="000F63EA">
        <w:rPr>
          <w:rFonts w:ascii="PT Astra Serif" w:eastAsia="Times New Roman" w:hAnsi="PT Astra Serif" w:cs="Times New Roman"/>
          <w:color w:val="000000"/>
          <w:sz w:val="28"/>
          <w:szCs w:val="28"/>
        </w:rPr>
        <w:t>5. осуществляет иные функции и полномочия, предусмотренные Федеральным законом, в том числе:</w:t>
      </w:r>
    </w:p>
    <w:p w:rsidR="00F27D5F" w:rsidRPr="00D75FAA" w:rsidRDefault="006B57F2" w:rsidP="00D75FAA">
      <w:pPr>
        <w:spacing w:after="0" w:line="234" w:lineRule="atLeast"/>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5.1</w:t>
      </w:r>
      <w:r w:rsidR="00377467" w:rsidRPr="000F63EA">
        <w:rPr>
          <w:rFonts w:ascii="PT Astra Serif" w:eastAsia="Times New Roman" w:hAnsi="PT Astra Serif" w:cs="Times New Roman"/>
          <w:color w:val="000000"/>
          <w:sz w:val="28"/>
          <w:szCs w:val="28"/>
        </w:rPr>
        <w:t>. составляет и размещает в единой информационной системе отчет об объеме закупок у субъектов малого предпринимательства, социально ориентирова</w:t>
      </w:r>
      <w:r w:rsidR="00D75FAA">
        <w:rPr>
          <w:rFonts w:ascii="PT Astra Serif" w:eastAsia="Times New Roman" w:hAnsi="PT Astra Serif" w:cs="Times New Roman"/>
          <w:color w:val="000000"/>
          <w:sz w:val="28"/>
          <w:szCs w:val="28"/>
        </w:rPr>
        <w:t>нных некоммерческих организаций.</w:t>
      </w:r>
    </w:p>
    <w:sectPr w:rsidR="00F27D5F" w:rsidRPr="00D75FAA" w:rsidSect="007D38C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E08EB2"/>
    <w:lvl w:ilvl="0">
      <w:numFmt w:val="bullet"/>
      <w:lvlText w:val="*"/>
      <w:lvlJc w:val="left"/>
      <w:pPr>
        <w:ind w:left="0" w:firstLine="0"/>
      </w:pPr>
    </w:lvl>
  </w:abstractNum>
  <w:abstractNum w:abstractNumId="1">
    <w:nsid w:val="48AF34CD"/>
    <w:multiLevelType w:val="multilevel"/>
    <w:tmpl w:val="ADECA90A"/>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num w:numId="1">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78"/>
        <w:lvlJc w:val="left"/>
        <w:pPr>
          <w:ind w:left="284" w:firstLine="0"/>
        </w:pPr>
        <w:rPr>
          <w:rFonts w:ascii="Times New Roman" w:hAnsi="Times New Roman" w:cs="Times New Roman" w:hint="default"/>
        </w:rPr>
      </w:lvl>
    </w:lvlOverride>
  </w:num>
  <w:num w:numId="5">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D1F"/>
    <w:rsid w:val="000D371B"/>
    <w:rsid w:val="000F4271"/>
    <w:rsid w:val="00107B96"/>
    <w:rsid w:val="001C3EF3"/>
    <w:rsid w:val="0020549A"/>
    <w:rsid w:val="002D6C49"/>
    <w:rsid w:val="00324B38"/>
    <w:rsid w:val="003615E9"/>
    <w:rsid w:val="00377467"/>
    <w:rsid w:val="003D0060"/>
    <w:rsid w:val="00401A4C"/>
    <w:rsid w:val="00420B89"/>
    <w:rsid w:val="00431F7C"/>
    <w:rsid w:val="004D70AE"/>
    <w:rsid w:val="004F4C94"/>
    <w:rsid w:val="00513A7D"/>
    <w:rsid w:val="00681F41"/>
    <w:rsid w:val="00690398"/>
    <w:rsid w:val="00691CC5"/>
    <w:rsid w:val="006B57F2"/>
    <w:rsid w:val="006C3BA3"/>
    <w:rsid w:val="006D094B"/>
    <w:rsid w:val="00776311"/>
    <w:rsid w:val="007A608A"/>
    <w:rsid w:val="007C5ADC"/>
    <w:rsid w:val="007D38C3"/>
    <w:rsid w:val="007D401D"/>
    <w:rsid w:val="008200FC"/>
    <w:rsid w:val="00850201"/>
    <w:rsid w:val="00853FA8"/>
    <w:rsid w:val="0088278E"/>
    <w:rsid w:val="0088590B"/>
    <w:rsid w:val="008E1C2C"/>
    <w:rsid w:val="009666D6"/>
    <w:rsid w:val="00981AA0"/>
    <w:rsid w:val="009831F8"/>
    <w:rsid w:val="009B78DA"/>
    <w:rsid w:val="00A25766"/>
    <w:rsid w:val="00B24CA1"/>
    <w:rsid w:val="00B44167"/>
    <w:rsid w:val="00B654AE"/>
    <w:rsid w:val="00BB4168"/>
    <w:rsid w:val="00BD4226"/>
    <w:rsid w:val="00C36932"/>
    <w:rsid w:val="00C430A2"/>
    <w:rsid w:val="00CB7FC9"/>
    <w:rsid w:val="00CD7DC0"/>
    <w:rsid w:val="00D5133D"/>
    <w:rsid w:val="00D56800"/>
    <w:rsid w:val="00D75FAA"/>
    <w:rsid w:val="00D84917"/>
    <w:rsid w:val="00D8632A"/>
    <w:rsid w:val="00F2093A"/>
    <w:rsid w:val="00F27D5F"/>
    <w:rsid w:val="00F64D1F"/>
    <w:rsid w:val="00F66B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64D1F"/>
    <w:pPr>
      <w:spacing w:after="0" w:line="240" w:lineRule="auto"/>
    </w:pPr>
  </w:style>
  <w:style w:type="paragraph" w:styleId="a5">
    <w:name w:val="Balloon Text"/>
    <w:basedOn w:val="a"/>
    <w:link w:val="a6"/>
    <w:uiPriority w:val="99"/>
    <w:semiHidden/>
    <w:unhideWhenUsed/>
    <w:rsid w:val="001C3EF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C3EF3"/>
    <w:rPr>
      <w:rFonts w:ascii="Segoe UI" w:hAnsi="Segoe UI" w:cs="Segoe UI"/>
      <w:sz w:val="18"/>
      <w:szCs w:val="18"/>
    </w:rPr>
  </w:style>
  <w:style w:type="paragraph" w:styleId="a7">
    <w:name w:val="Body Text"/>
    <w:basedOn w:val="a"/>
    <w:link w:val="a8"/>
    <w:semiHidden/>
    <w:unhideWhenUsed/>
    <w:rsid w:val="004F4C94"/>
    <w:pPr>
      <w:spacing w:after="0" w:line="240" w:lineRule="auto"/>
      <w:jc w:val="center"/>
    </w:pPr>
    <w:rPr>
      <w:rFonts w:ascii="Times New Roman" w:eastAsia="Times New Roman" w:hAnsi="Times New Roman" w:cs="Times New Roman"/>
      <w:sz w:val="32"/>
      <w:szCs w:val="24"/>
    </w:rPr>
  </w:style>
  <w:style w:type="character" w:customStyle="1" w:styleId="a8">
    <w:name w:val="Основной текст Знак"/>
    <w:basedOn w:val="a0"/>
    <w:link w:val="a7"/>
    <w:semiHidden/>
    <w:rsid w:val="004F4C94"/>
    <w:rPr>
      <w:rFonts w:ascii="Times New Roman" w:eastAsia="Times New Roman" w:hAnsi="Times New Roman" w:cs="Times New Roman"/>
      <w:sz w:val="32"/>
      <w:szCs w:val="24"/>
    </w:rPr>
  </w:style>
  <w:style w:type="character" w:customStyle="1" w:styleId="a4">
    <w:name w:val="Без интервала Знак"/>
    <w:link w:val="a3"/>
    <w:uiPriority w:val="1"/>
    <w:locked/>
    <w:rsid w:val="004F4C94"/>
  </w:style>
  <w:style w:type="table" w:styleId="a9">
    <w:name w:val="Table Grid"/>
    <w:basedOn w:val="a1"/>
    <w:uiPriority w:val="39"/>
    <w:rsid w:val="00853FA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64D1F"/>
    <w:pPr>
      <w:spacing w:after="0" w:line="240" w:lineRule="auto"/>
    </w:pPr>
  </w:style>
  <w:style w:type="paragraph" w:styleId="a5">
    <w:name w:val="Balloon Text"/>
    <w:basedOn w:val="a"/>
    <w:link w:val="a6"/>
    <w:uiPriority w:val="99"/>
    <w:semiHidden/>
    <w:unhideWhenUsed/>
    <w:rsid w:val="001C3EF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C3EF3"/>
    <w:rPr>
      <w:rFonts w:ascii="Segoe UI" w:hAnsi="Segoe UI" w:cs="Segoe UI"/>
      <w:sz w:val="18"/>
      <w:szCs w:val="18"/>
    </w:rPr>
  </w:style>
  <w:style w:type="paragraph" w:styleId="a7">
    <w:name w:val="Body Text"/>
    <w:basedOn w:val="a"/>
    <w:link w:val="a8"/>
    <w:semiHidden/>
    <w:unhideWhenUsed/>
    <w:rsid w:val="004F4C94"/>
    <w:pPr>
      <w:spacing w:after="0" w:line="240" w:lineRule="auto"/>
      <w:jc w:val="center"/>
    </w:pPr>
    <w:rPr>
      <w:rFonts w:ascii="Times New Roman" w:eastAsia="Times New Roman" w:hAnsi="Times New Roman" w:cs="Times New Roman"/>
      <w:sz w:val="32"/>
      <w:szCs w:val="24"/>
    </w:rPr>
  </w:style>
  <w:style w:type="character" w:customStyle="1" w:styleId="a8">
    <w:name w:val="Основной текст Знак"/>
    <w:basedOn w:val="a0"/>
    <w:link w:val="a7"/>
    <w:semiHidden/>
    <w:rsid w:val="004F4C94"/>
    <w:rPr>
      <w:rFonts w:ascii="Times New Roman" w:eastAsia="Times New Roman" w:hAnsi="Times New Roman" w:cs="Times New Roman"/>
      <w:sz w:val="32"/>
      <w:szCs w:val="24"/>
    </w:rPr>
  </w:style>
  <w:style w:type="character" w:customStyle="1" w:styleId="a4">
    <w:name w:val="Без интервала Знак"/>
    <w:link w:val="a3"/>
    <w:uiPriority w:val="1"/>
    <w:locked/>
    <w:rsid w:val="004F4C94"/>
  </w:style>
  <w:style w:type="table" w:styleId="a9">
    <w:name w:val="Table Grid"/>
    <w:basedOn w:val="a1"/>
    <w:uiPriority w:val="39"/>
    <w:rsid w:val="00853FA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1007">
      <w:bodyDiv w:val="1"/>
      <w:marLeft w:val="0"/>
      <w:marRight w:val="0"/>
      <w:marTop w:val="0"/>
      <w:marBottom w:val="0"/>
      <w:divBdr>
        <w:top w:val="none" w:sz="0" w:space="0" w:color="auto"/>
        <w:left w:val="none" w:sz="0" w:space="0" w:color="auto"/>
        <w:bottom w:val="none" w:sz="0" w:space="0" w:color="auto"/>
        <w:right w:val="none" w:sz="0" w:space="0" w:color="auto"/>
      </w:divBdr>
    </w:div>
    <w:div w:id="95467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1AA2DBF-2BEB-4FC9-A014-BE67C019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2356</Words>
  <Characters>13431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Языково</cp:lastModifiedBy>
  <cp:revision>2</cp:revision>
  <cp:lastPrinted>2023-01-09T04:37:00Z</cp:lastPrinted>
  <dcterms:created xsi:type="dcterms:W3CDTF">2023-12-29T04:14:00Z</dcterms:created>
  <dcterms:modified xsi:type="dcterms:W3CDTF">2023-12-29T04:14:00Z</dcterms:modified>
</cp:coreProperties>
</file>