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5BB" w:rsidRDefault="00FC65BB" w:rsidP="00FC65BB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FC65BB" w:rsidRDefault="00FC65BB" w:rsidP="00FC65BB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ЯЗЫКОВСКОЕ ГОРОДСКОЕ ПОСЕЛЕНИЕ</w:t>
      </w:r>
    </w:p>
    <w:p w:rsidR="00FC65BB" w:rsidRDefault="00FC65BB" w:rsidP="00FC65BB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КАРСУНСКОГО РАЙОНА УЛЬЯНОВСКОЙ ОБЛАСТИ</w:t>
      </w:r>
    </w:p>
    <w:p w:rsidR="00FC65BB" w:rsidRDefault="00FC65BB" w:rsidP="00FC65BB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18"/>
          <w:szCs w:val="32"/>
          <w:lang w:eastAsia="ru-RU"/>
        </w:rPr>
      </w:pPr>
    </w:p>
    <w:p w:rsidR="00FC65BB" w:rsidRDefault="00FC65BB" w:rsidP="00FC65BB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  <w:r>
        <w:rPr>
          <w:rFonts w:ascii="PT Astra Serif" w:eastAsia="Times New Roman" w:hAnsi="PT Astra Serif"/>
          <w:b/>
          <w:bCs/>
          <w:sz w:val="16"/>
          <w:lang w:eastAsia="ru-RU"/>
        </w:rPr>
        <w:t xml:space="preserve">                                                      </w:t>
      </w:r>
      <w:r>
        <w:rPr>
          <w:rFonts w:ascii="PT Astra Serif" w:eastAsia="Times New Roman" w:hAnsi="PT Astra Serif"/>
          <w:b/>
          <w:bCs/>
          <w:sz w:val="42"/>
          <w:szCs w:val="42"/>
          <w:lang w:eastAsia="ru-RU"/>
        </w:rPr>
        <w:t>П О С Т А Н О В Л Е Н И Е</w:t>
      </w:r>
    </w:p>
    <w:p w:rsidR="00F37857" w:rsidRDefault="00F37857" w:rsidP="00FC65BB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</w:p>
    <w:p w:rsidR="00FC65BB" w:rsidRDefault="00F37857" w:rsidP="00FC65BB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5 июня 2024</w:t>
      </w:r>
      <w:r w:rsidR="00FC65BB">
        <w:rPr>
          <w:rFonts w:ascii="PT Astra Serif" w:eastAsia="Times New Roman" w:hAnsi="PT Astra Serif"/>
          <w:b/>
          <w:sz w:val="28"/>
          <w:szCs w:val="28"/>
        </w:rPr>
        <w:t xml:space="preserve"> г.                                                  </w:t>
      </w: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№ 45</w:t>
      </w:r>
    </w:p>
    <w:p w:rsidR="00FC65BB" w:rsidRDefault="00FC65BB" w:rsidP="00FC65BB">
      <w:pPr>
        <w:tabs>
          <w:tab w:val="left" w:pos="7620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                        </w:t>
      </w:r>
      <w:r w:rsidR="00F37857">
        <w:rPr>
          <w:rFonts w:ascii="PT Astra Serif" w:eastAsia="Times New Roman" w:hAnsi="PT Astra Serif"/>
          <w:b/>
          <w:sz w:val="28"/>
          <w:szCs w:val="28"/>
        </w:rPr>
        <w:t xml:space="preserve">                             </w:t>
      </w:r>
      <w:r>
        <w:rPr>
          <w:rFonts w:ascii="PT Astra Serif" w:eastAsia="Times New Roman" w:hAnsi="PT Astra Serif"/>
          <w:b/>
          <w:sz w:val="28"/>
          <w:szCs w:val="28"/>
        </w:rPr>
        <w:t>Экз._____</w:t>
      </w:r>
    </w:p>
    <w:p w:rsidR="00FC65BB" w:rsidRDefault="00FC65BB" w:rsidP="00FC65BB">
      <w:pPr>
        <w:spacing w:after="0" w:line="240" w:lineRule="auto"/>
        <w:jc w:val="center"/>
        <w:rPr>
          <w:rFonts w:ascii="PT Astra Serif" w:eastAsia="Times New Roman" w:hAnsi="PT Astra Serif"/>
          <w:sz w:val="20"/>
          <w:szCs w:val="28"/>
        </w:rPr>
      </w:pPr>
      <w:proofErr w:type="spellStart"/>
      <w:proofErr w:type="gramStart"/>
      <w:r>
        <w:rPr>
          <w:rFonts w:ascii="PT Astra Serif" w:eastAsia="Times New Roman" w:hAnsi="PT Astra Serif"/>
          <w:sz w:val="20"/>
          <w:szCs w:val="28"/>
        </w:rPr>
        <w:t>рп</w:t>
      </w:r>
      <w:proofErr w:type="spellEnd"/>
      <w:proofErr w:type="gramEnd"/>
      <w:r>
        <w:rPr>
          <w:rFonts w:ascii="PT Astra Serif" w:eastAsia="Times New Roman" w:hAnsi="PT Astra Serif"/>
          <w:sz w:val="20"/>
          <w:szCs w:val="28"/>
        </w:rPr>
        <w:t>. Языково</w:t>
      </w:r>
    </w:p>
    <w:p w:rsidR="00FC65BB" w:rsidRDefault="00FC65BB" w:rsidP="00FC65BB">
      <w:pPr>
        <w:spacing w:after="0" w:line="240" w:lineRule="auto"/>
        <w:jc w:val="center"/>
        <w:rPr>
          <w:rFonts w:ascii="PT Astra Serif" w:eastAsia="Times New Roman" w:hAnsi="PT Astra Serif"/>
          <w:color w:val="FF0000"/>
          <w:sz w:val="20"/>
          <w:szCs w:val="28"/>
        </w:rPr>
      </w:pPr>
    </w:p>
    <w:p w:rsidR="00FC65BB" w:rsidRDefault="00FC65BB" w:rsidP="00FC65BB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</w:t>
      </w:r>
      <w:r>
        <w:rPr>
          <w:rFonts w:ascii="PT Astra Serif" w:hAnsi="PT Astra Serif"/>
          <w:b/>
          <w:bCs/>
          <w:sz w:val="28"/>
          <w:szCs w:val="28"/>
        </w:rPr>
        <w:t>О</w:t>
      </w:r>
      <w:r w:rsidR="00F37857">
        <w:rPr>
          <w:rFonts w:ascii="PT Astra Serif" w:hAnsi="PT Astra Serif"/>
          <w:b/>
          <w:bCs/>
          <w:sz w:val="28"/>
          <w:szCs w:val="28"/>
        </w:rPr>
        <w:t>б изменении</w:t>
      </w:r>
      <w:r>
        <w:rPr>
          <w:rFonts w:ascii="PT Astra Serif" w:hAnsi="PT Astra Serif"/>
          <w:b/>
          <w:bCs/>
          <w:sz w:val="28"/>
          <w:szCs w:val="28"/>
        </w:rPr>
        <w:t xml:space="preserve"> адреса</w:t>
      </w:r>
    </w:p>
    <w:p w:rsidR="00FC65BB" w:rsidRDefault="00FC65BB" w:rsidP="00FC65BB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             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В соответствии  с пунктом 21 статьи 14 Федерального закона от 06.10.2003 года № 131- ФЗ «Об общих принципах организации местного самоуправления в Российской Федерации», Постановлением Правительства Российской Федерации 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PT Astra Serif" w:eastAsia="Times New Roman" w:hAnsi="PT Astra Serif"/>
            <w:bCs/>
            <w:sz w:val="28"/>
            <w:szCs w:val="28"/>
            <w:lang w:eastAsia="ru-RU"/>
          </w:rPr>
          <w:t>2014 г</w:t>
        </w:r>
      </w:smartTag>
      <w:r>
        <w:rPr>
          <w:rFonts w:ascii="PT Astra Serif" w:eastAsia="Times New Roman" w:hAnsi="PT Astra Serif"/>
          <w:bCs/>
          <w:sz w:val="28"/>
          <w:szCs w:val="28"/>
          <w:lang w:eastAsia="ru-RU"/>
        </w:rPr>
        <w:t>. № 1221 «Об утверждении правил присвоения, изменения и аннулирования адресов»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руководствуясь </w:t>
      </w:r>
      <w:r>
        <w:rPr>
          <w:rFonts w:ascii="PT Astra Serif" w:hAnsi="PT Astra Serif"/>
          <w:sz w:val="28"/>
          <w:szCs w:val="28"/>
        </w:rPr>
        <w:t xml:space="preserve">Административным регламентом  предоставления муниципальной услуги «Присвоение адресов объектам адресации, изменение, аннулирование таких адресов» 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на территории муниципального образования Языковское городское поселение 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 района Ульяновской области, утвержденными Постановлением администрации муниципального образования Языковское городское поселения 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 района Ульяновской области от 11.02.2022   № 9</w:t>
      </w:r>
    </w:p>
    <w:p w:rsidR="00FC65BB" w:rsidRDefault="00FC65BB" w:rsidP="00FC6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АДМИНИСТРАЦИЯ ПОСТАНОВЛЯЕТ:</w:t>
      </w:r>
    </w:p>
    <w:p w:rsidR="00FC65BB" w:rsidRDefault="00FC65BB" w:rsidP="00FC65BB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1.Присвоить земельному участку, с кадастровым номером </w:t>
      </w:r>
    </w:p>
    <w:p w:rsidR="00FC65BB" w:rsidRDefault="00FC65BB" w:rsidP="00FC65BB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73:05:021409:273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адрес: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0"/>
        <w:gridCol w:w="3840"/>
      </w:tblGrid>
      <w:tr w:rsidR="00FC65BB" w:rsidTr="006821F8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BB" w:rsidRDefault="00FC65BB" w:rsidP="006821F8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страны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BB" w:rsidRDefault="00FC65BB" w:rsidP="006821F8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Российская Федерация</w:t>
            </w:r>
          </w:p>
        </w:tc>
      </w:tr>
      <w:tr w:rsidR="00FC65BB" w:rsidTr="006821F8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BB" w:rsidRDefault="00FC65BB" w:rsidP="006821F8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BB" w:rsidRDefault="00FC65BB" w:rsidP="006821F8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Ульяновская область</w:t>
            </w:r>
          </w:p>
        </w:tc>
      </w:tr>
      <w:tr w:rsidR="00FC65BB" w:rsidTr="006821F8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BB" w:rsidRDefault="00FC65BB" w:rsidP="006821F8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муниципального района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BB" w:rsidRDefault="00FC65BB" w:rsidP="006821F8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муниципальный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район Карсунский</w:t>
            </w:r>
          </w:p>
        </w:tc>
      </w:tr>
      <w:tr w:rsidR="00FC65BB" w:rsidTr="006821F8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BB" w:rsidRDefault="00FC65BB" w:rsidP="006821F8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сельского поселения в составе муниципального района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BB" w:rsidRDefault="00FC65BB" w:rsidP="006821F8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городское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поселение Языковское </w:t>
            </w:r>
          </w:p>
        </w:tc>
      </w:tr>
      <w:tr w:rsidR="00FC65BB" w:rsidTr="006821F8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BB" w:rsidRDefault="00FC65BB" w:rsidP="006821F8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населенного пункта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BB" w:rsidRDefault="00FC65BB" w:rsidP="006821F8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село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i/>
                <w:szCs w:val="24"/>
              </w:rPr>
              <w:t>Прислониха</w:t>
            </w:r>
            <w:proofErr w:type="spellEnd"/>
          </w:p>
        </w:tc>
      </w:tr>
      <w:tr w:rsidR="00FC65BB" w:rsidTr="006821F8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BB" w:rsidRDefault="00FC65BB" w:rsidP="006821F8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элемента планировочной структуры (при наличии)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BB" w:rsidRDefault="00FC65BB" w:rsidP="006821F8">
            <w:pPr>
              <w:spacing w:after="0"/>
              <w:rPr>
                <w:rFonts w:ascii="PT Astra Serif" w:hAnsi="PT Astra Serif"/>
                <w:i/>
                <w:szCs w:val="24"/>
              </w:rPr>
            </w:pPr>
          </w:p>
        </w:tc>
      </w:tr>
      <w:tr w:rsidR="00FC65BB" w:rsidTr="006821F8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BB" w:rsidRDefault="00FC65BB" w:rsidP="006821F8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BB" w:rsidRDefault="00FC65BB" w:rsidP="006821F8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переулок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Южный</w:t>
            </w:r>
          </w:p>
        </w:tc>
      </w:tr>
      <w:tr w:rsidR="00FC65BB" w:rsidTr="006821F8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BB" w:rsidRDefault="00FC65BB" w:rsidP="006821F8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Номер земельного участка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BB" w:rsidRDefault="00FC65BB" w:rsidP="00FC65BB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земельный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участок 30</w:t>
            </w:r>
            <w:r w:rsidR="00F37857">
              <w:rPr>
                <w:rFonts w:ascii="PT Astra Serif" w:hAnsi="PT Astra Serif"/>
                <w:i/>
                <w:szCs w:val="24"/>
              </w:rPr>
              <w:t>А</w:t>
            </w:r>
          </w:p>
        </w:tc>
      </w:tr>
      <w:tr w:rsidR="00FC65BB" w:rsidTr="006821F8">
        <w:trPr>
          <w:trHeight w:val="864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BB" w:rsidRDefault="00FC65BB" w:rsidP="006821F8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Ранее адрес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BB" w:rsidRDefault="00FC65BB" w:rsidP="00FC65BB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Российская Федерация, Ульяновская область, муниципальный район Карсунский, городское поселение Языковское, село </w:t>
            </w:r>
            <w:proofErr w:type="spellStart"/>
            <w:r>
              <w:rPr>
                <w:rFonts w:ascii="PT Astra Serif" w:hAnsi="PT Astra Serif"/>
                <w:i/>
                <w:szCs w:val="24"/>
              </w:rPr>
              <w:t>Прислониха</w:t>
            </w:r>
            <w:proofErr w:type="spellEnd"/>
            <w:r>
              <w:rPr>
                <w:rFonts w:ascii="PT Astra Serif" w:hAnsi="PT Astra Serif"/>
                <w:i/>
                <w:szCs w:val="24"/>
              </w:rPr>
              <w:t>, переулок Южный</w:t>
            </w:r>
            <w:r w:rsidR="00F37857">
              <w:rPr>
                <w:rFonts w:ascii="PT Astra Serif" w:hAnsi="PT Astra Serif"/>
                <w:i/>
                <w:szCs w:val="24"/>
              </w:rPr>
              <w:t xml:space="preserve">, </w:t>
            </w:r>
            <w:r w:rsidR="00F37857">
              <w:rPr>
                <w:rFonts w:ascii="PT Astra Serif" w:hAnsi="PT Astra Serif"/>
                <w:i/>
                <w:szCs w:val="24"/>
              </w:rPr>
              <w:t>земельный участок 30</w:t>
            </w:r>
          </w:p>
        </w:tc>
      </w:tr>
    </w:tbl>
    <w:p w:rsidR="00FC65BB" w:rsidRDefault="00FC65BB" w:rsidP="00FC65BB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со дня внесения сведений об адресе объекта адресации в государственный адресный реестр.</w:t>
      </w:r>
    </w:p>
    <w:p w:rsidR="00FC65BB" w:rsidRDefault="00FC65BB" w:rsidP="00FC65BB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FC65BB" w:rsidRDefault="00F37857" w:rsidP="00FC65BB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Глава</w:t>
      </w:r>
      <w:r w:rsidR="00FC65BB">
        <w:rPr>
          <w:rFonts w:ascii="PT Astra Serif" w:eastAsia="Times New Roman" w:hAnsi="PT Astra Serif"/>
          <w:sz w:val="28"/>
          <w:szCs w:val="28"/>
        </w:rPr>
        <w:t xml:space="preserve"> администрации</w:t>
      </w:r>
    </w:p>
    <w:p w:rsidR="00FC65BB" w:rsidRDefault="00FC65BB" w:rsidP="00FC65BB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>
        <w:rPr>
          <w:rFonts w:ascii="PT Astra Serif" w:eastAsia="Times New Roman" w:hAnsi="PT Astra Serif"/>
          <w:sz w:val="28"/>
          <w:szCs w:val="28"/>
        </w:rPr>
        <w:t>муниципального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образования</w:t>
      </w:r>
    </w:p>
    <w:p w:rsidR="00532376" w:rsidRPr="00661A48" w:rsidRDefault="00FC65BB">
      <w:pPr>
        <w:rPr>
          <w:rFonts w:ascii="PT Astra Serif" w:hAnsi="PT Astra Serif"/>
        </w:rPr>
      </w:pPr>
      <w:r>
        <w:rPr>
          <w:rFonts w:ascii="PT Astra Serif" w:eastAsia="Times New Roman" w:hAnsi="PT Astra Serif"/>
          <w:sz w:val="28"/>
          <w:szCs w:val="28"/>
        </w:rPr>
        <w:t xml:space="preserve">Языковское городское поселение                                         А.Н. </w:t>
      </w:r>
      <w:proofErr w:type="spellStart"/>
      <w:r w:rsidR="00F37857">
        <w:rPr>
          <w:rFonts w:ascii="PT Astra Serif" w:eastAsia="Times New Roman" w:hAnsi="PT Astra Serif"/>
          <w:sz w:val="28"/>
          <w:szCs w:val="28"/>
        </w:rPr>
        <w:t>Никоноров</w:t>
      </w:r>
      <w:bookmarkStart w:id="0" w:name="_GoBack"/>
      <w:bookmarkEnd w:id="0"/>
      <w:proofErr w:type="spellEnd"/>
    </w:p>
    <w:sectPr w:rsidR="00532376" w:rsidRPr="00661A48" w:rsidSect="00F3785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BB"/>
    <w:rsid w:val="00145B6A"/>
    <w:rsid w:val="00661A48"/>
    <w:rsid w:val="00822A2B"/>
    <w:rsid w:val="00CF03CC"/>
    <w:rsid w:val="00F37857"/>
    <w:rsid w:val="00FC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DD002-2615-42B5-8AEF-119A9DE2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5B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2A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2024-06-05T07:13:00Z</cp:lastPrinted>
  <dcterms:created xsi:type="dcterms:W3CDTF">2023-09-26T05:33:00Z</dcterms:created>
  <dcterms:modified xsi:type="dcterms:W3CDTF">2024-06-05T07:15:00Z</dcterms:modified>
</cp:coreProperties>
</file>