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D62A09" w:rsidRPr="005A5023" w:rsidRDefault="00211257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22</w:t>
      </w:r>
      <w:r w:rsidR="00E447AF">
        <w:rPr>
          <w:rFonts w:ascii="PT Astra Serif" w:hAnsi="PT Astra Serif"/>
        </w:rPr>
        <w:t xml:space="preserve"> мая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11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B42C7F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5A5023">
        <w:rPr>
          <w:rFonts w:ascii="PT Astra Serif" w:hAnsi="PT Astra Serif"/>
          <w:b/>
        </w:rPr>
        <w:t>____</w:t>
      </w:r>
    </w:p>
    <w:p w:rsidR="00D62A09" w:rsidRPr="007D5F17" w:rsidRDefault="00D62A09" w:rsidP="00CC78F9">
      <w:pPr>
        <w:rPr>
          <w:rFonts w:ascii="PT Astra Serif" w:hAnsi="PT Astra Serif"/>
          <w:b/>
          <w:sz w:val="32"/>
          <w:szCs w:val="32"/>
        </w:rPr>
      </w:pPr>
    </w:p>
    <w:p w:rsidR="00211257" w:rsidRPr="00EA042E" w:rsidRDefault="00211257" w:rsidP="00211257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211257" w:rsidRPr="00EA042E" w:rsidRDefault="00211257" w:rsidP="00211257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211257" w:rsidRPr="00EA042E" w:rsidRDefault="00211257" w:rsidP="00211257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211257" w:rsidRPr="00EA042E" w:rsidRDefault="00211257" w:rsidP="00211257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211257" w:rsidRPr="00EA042E" w:rsidRDefault="00211257" w:rsidP="00211257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211257" w:rsidRPr="00EA042E" w:rsidRDefault="00211257" w:rsidP="00211257">
      <w:pPr>
        <w:pStyle w:val="a7"/>
        <w:rPr>
          <w:sz w:val="32"/>
          <w:szCs w:val="32"/>
        </w:rPr>
      </w:pPr>
    </w:p>
    <w:p w:rsidR="00211257" w:rsidRPr="00EA042E" w:rsidRDefault="00211257" w:rsidP="00211257">
      <w:pPr>
        <w:rPr>
          <w:b/>
          <w:sz w:val="32"/>
          <w:szCs w:val="32"/>
        </w:rPr>
      </w:pPr>
    </w:p>
    <w:p w:rsidR="00211257" w:rsidRPr="00EA042E" w:rsidRDefault="00211257" w:rsidP="00211257">
      <w:pPr>
        <w:pStyle w:val="a9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 w:rsidRPr="00EA042E">
        <w:rPr>
          <w:rFonts w:ascii="PT Astra Serif" w:hAnsi="PT Astra Serif"/>
          <w:b w:val="0"/>
          <w:sz w:val="28"/>
          <w:szCs w:val="28"/>
        </w:rPr>
        <w:t>от</w:t>
      </w:r>
      <w:r>
        <w:rPr>
          <w:rFonts w:ascii="PT Astra Serif" w:hAnsi="PT Astra Serif"/>
          <w:b w:val="0"/>
          <w:sz w:val="28"/>
          <w:szCs w:val="28"/>
        </w:rPr>
        <w:t xml:space="preserve">  22 мая 2024 года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№</w:t>
      </w:r>
      <w:r>
        <w:rPr>
          <w:rFonts w:ascii="PT Astra Serif" w:hAnsi="PT Astra Serif"/>
          <w:b w:val="0"/>
          <w:sz w:val="28"/>
          <w:szCs w:val="28"/>
        </w:rPr>
        <w:t xml:space="preserve"> 17</w:t>
      </w:r>
    </w:p>
    <w:p w:rsidR="00211257" w:rsidRPr="00EA042E" w:rsidRDefault="00211257" w:rsidP="00211257">
      <w:pPr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proofErr w:type="spellStart"/>
      <w:proofErr w:type="gramStart"/>
      <w:r w:rsidRPr="00EA042E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EA042E">
        <w:rPr>
          <w:rFonts w:ascii="PT Astra Serif" w:hAnsi="PT Astra Serif"/>
          <w:sz w:val="28"/>
          <w:szCs w:val="28"/>
        </w:rPr>
        <w:t>_____</w:t>
      </w:r>
    </w:p>
    <w:p w:rsidR="00211257" w:rsidRPr="00EA042E" w:rsidRDefault="00211257" w:rsidP="00211257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р.п.Языково</w:t>
      </w:r>
    </w:p>
    <w:p w:rsidR="00211257" w:rsidRPr="00EA042E" w:rsidRDefault="00211257" w:rsidP="00211257">
      <w:pPr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ind w:firstLine="570"/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>Об исполне</w:t>
      </w:r>
      <w:r w:rsidRPr="00EA042E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Языковское городское поселение Карсунского района Улья</w:t>
      </w:r>
      <w:r>
        <w:rPr>
          <w:rFonts w:ascii="PT Astra Serif" w:hAnsi="PT Astra Serif"/>
          <w:b/>
          <w:sz w:val="28"/>
          <w:szCs w:val="28"/>
        </w:rPr>
        <w:t>новской области за 2023 год</w:t>
      </w:r>
    </w:p>
    <w:p w:rsidR="00211257" w:rsidRPr="00EA042E" w:rsidRDefault="00211257" w:rsidP="00211257">
      <w:pPr>
        <w:rPr>
          <w:rFonts w:ascii="PT Astra Serif" w:hAnsi="PT Astra Serif"/>
          <w:b/>
          <w:sz w:val="28"/>
          <w:szCs w:val="28"/>
        </w:rPr>
      </w:pP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ind w:firstLine="570"/>
        <w:rPr>
          <w:rFonts w:ascii="PT Astra Serif" w:hAnsi="PT Astra Serif"/>
          <w:sz w:val="28"/>
          <w:szCs w:val="28"/>
        </w:rPr>
      </w:pPr>
      <w:proofErr w:type="gramStart"/>
      <w:r w:rsidRPr="00EA042E">
        <w:rPr>
          <w:rFonts w:ascii="PT Astra Serif" w:hAnsi="PT Astra Serif"/>
          <w:sz w:val="28"/>
          <w:szCs w:val="28"/>
        </w:rPr>
        <w:t>Рассмотрев отчёт администрации муниципального образования   Языковское городское поселение, Управления финансов муниципального обра</w:t>
      </w:r>
      <w:r w:rsidRPr="00EA042E">
        <w:rPr>
          <w:rFonts w:ascii="PT Astra Serif" w:hAnsi="PT Astra Serif"/>
          <w:sz w:val="28"/>
          <w:szCs w:val="28"/>
        </w:rPr>
        <w:softHyphen/>
        <w:t>зова</w:t>
      </w:r>
      <w:r w:rsidRPr="00EA042E">
        <w:rPr>
          <w:rFonts w:ascii="PT Astra Serif" w:hAnsi="PT Astra Serif"/>
          <w:sz w:val="28"/>
          <w:szCs w:val="28"/>
        </w:rPr>
        <w:softHyphen/>
        <w:t>ния  «</w:t>
      </w:r>
      <w:proofErr w:type="spellStart"/>
      <w:r w:rsidRPr="00EA042E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A042E">
        <w:rPr>
          <w:rFonts w:ascii="PT Astra Serif" w:hAnsi="PT Astra Serif"/>
          <w:sz w:val="28"/>
          <w:szCs w:val="28"/>
        </w:rPr>
        <w:t xml:space="preserve"> район»  в соответствии с Положением о бюджетном процессе в му</w:t>
      </w:r>
      <w:r w:rsidRPr="00EA042E">
        <w:rPr>
          <w:rFonts w:ascii="PT Astra Serif" w:hAnsi="PT Astra Serif"/>
          <w:sz w:val="28"/>
          <w:szCs w:val="28"/>
        </w:rPr>
        <w:softHyphen/>
        <w:t>ниципальном образовании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селение, ут</w:t>
      </w:r>
      <w:r w:rsidRPr="00EA042E">
        <w:rPr>
          <w:rFonts w:ascii="PT Astra Serif" w:hAnsi="PT Astra Serif"/>
          <w:sz w:val="28"/>
          <w:szCs w:val="28"/>
        </w:rPr>
        <w:softHyphen/>
        <w:t>верждённом  реше</w:t>
      </w:r>
      <w:r w:rsidRPr="00EA042E">
        <w:rPr>
          <w:rFonts w:ascii="PT Astra Serif" w:hAnsi="PT Astra Serif"/>
          <w:sz w:val="28"/>
          <w:szCs w:val="28"/>
        </w:rPr>
        <w:softHyphen/>
        <w:t>нием Совета депутатов муниципального образо</w:t>
      </w:r>
      <w:r w:rsidRPr="00EA042E">
        <w:rPr>
          <w:rFonts w:ascii="PT Astra Serif" w:hAnsi="PT Astra Serif"/>
          <w:sz w:val="28"/>
          <w:szCs w:val="28"/>
        </w:rPr>
        <w:softHyphen/>
        <w:t>вания Языковское городское поселе</w:t>
      </w:r>
      <w:r w:rsidRPr="00EA042E">
        <w:rPr>
          <w:rFonts w:ascii="PT Astra Serif" w:hAnsi="PT Astra Serif"/>
          <w:sz w:val="28"/>
          <w:szCs w:val="28"/>
        </w:rPr>
        <w:softHyphen/>
        <w:t>ние от 28.11.2011 года № 40, руководствуясь пунктом 1 части 1 статьи 15, статьёй 52 Федерального закона от 06.10.2003г. № 131-ФЗ «Об общих принципах организации ме</w:t>
      </w:r>
      <w:r w:rsidRPr="00EA042E">
        <w:rPr>
          <w:rFonts w:ascii="PT Astra Serif" w:hAnsi="PT Astra Serif"/>
          <w:sz w:val="28"/>
          <w:szCs w:val="28"/>
        </w:rPr>
        <w:softHyphen/>
        <w:t>стного</w:t>
      </w:r>
      <w:proofErr w:type="gramEnd"/>
      <w:r w:rsidRPr="00EA042E">
        <w:rPr>
          <w:rFonts w:ascii="PT Astra Serif" w:hAnsi="PT Astra Serif"/>
          <w:sz w:val="28"/>
          <w:szCs w:val="28"/>
        </w:rPr>
        <w:t xml:space="preserve"> самоуправления в Рос</w:t>
      </w:r>
      <w:r w:rsidRPr="00EA042E">
        <w:rPr>
          <w:rFonts w:ascii="PT Astra Serif" w:hAnsi="PT Astra Serif"/>
          <w:sz w:val="28"/>
          <w:szCs w:val="28"/>
        </w:rPr>
        <w:softHyphen/>
        <w:t>сийской Федерации», статьями 8,</w:t>
      </w:r>
      <w:r>
        <w:rPr>
          <w:rFonts w:ascii="PT Astra Serif" w:hAnsi="PT Astra Serif"/>
          <w:sz w:val="28"/>
          <w:szCs w:val="28"/>
        </w:rPr>
        <w:t>29,47</w:t>
      </w:r>
      <w:r w:rsidRPr="00EA042E">
        <w:rPr>
          <w:rFonts w:ascii="PT Astra Serif" w:hAnsi="PT Astra Serif"/>
          <w:sz w:val="28"/>
          <w:szCs w:val="28"/>
        </w:rPr>
        <w:t xml:space="preserve"> Устава муници</w:t>
      </w:r>
      <w:r w:rsidRPr="00EA042E">
        <w:rPr>
          <w:rFonts w:ascii="PT Astra Serif" w:hAnsi="PT Astra Serif"/>
          <w:sz w:val="28"/>
          <w:szCs w:val="28"/>
        </w:rPr>
        <w:softHyphen/>
        <w:t xml:space="preserve">пального образования Языковское городское поселение, 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Совет депутатов  решил: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EA042E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отчёт</w:t>
      </w:r>
      <w:r w:rsidRPr="00EA042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Язы</w:t>
      </w:r>
      <w:r w:rsidRPr="00EA042E">
        <w:rPr>
          <w:rFonts w:ascii="PT Astra Serif" w:hAnsi="PT Astra Serif"/>
          <w:sz w:val="28"/>
          <w:szCs w:val="28"/>
        </w:rPr>
        <w:softHyphen/>
        <w:t>ковское городское поселение, «Об исполнении бюджета муниципального  об</w:t>
      </w:r>
      <w:r w:rsidRPr="00EA042E">
        <w:rPr>
          <w:rFonts w:ascii="PT Astra Serif" w:hAnsi="PT Astra Serif"/>
          <w:sz w:val="28"/>
          <w:szCs w:val="28"/>
        </w:rPr>
        <w:softHyphen/>
        <w:t>разова</w:t>
      </w:r>
      <w:r w:rsidRPr="00EA042E">
        <w:rPr>
          <w:rFonts w:ascii="PT Astra Serif" w:hAnsi="PT Astra Serif"/>
          <w:sz w:val="28"/>
          <w:szCs w:val="28"/>
        </w:rPr>
        <w:softHyphen/>
        <w:t xml:space="preserve">ния </w:t>
      </w:r>
      <w:r w:rsidRPr="00EA042E">
        <w:rPr>
          <w:rFonts w:ascii="PT Astra Serif" w:hAnsi="PT Astra Serif"/>
          <w:sz w:val="28"/>
          <w:szCs w:val="28"/>
        </w:rPr>
        <w:lastRenderedPageBreak/>
        <w:t xml:space="preserve">Языковское городское поселение Карсунского района Ульяновской области за </w:t>
      </w:r>
      <w:r>
        <w:rPr>
          <w:rFonts w:ascii="PT Astra Serif" w:hAnsi="PT Astra Serif"/>
          <w:sz w:val="28"/>
          <w:szCs w:val="28"/>
        </w:rPr>
        <w:t>2023</w:t>
      </w:r>
      <w:r w:rsidRPr="00EA042E">
        <w:rPr>
          <w:rFonts w:ascii="PT Astra Serif" w:hAnsi="PT Astra Serif"/>
          <w:sz w:val="28"/>
          <w:szCs w:val="28"/>
        </w:rPr>
        <w:t xml:space="preserve"> год» по доходам  в сумме </w:t>
      </w:r>
      <w:r>
        <w:rPr>
          <w:rFonts w:ascii="PT Astra Serif" w:hAnsi="PT Astra Serif"/>
          <w:sz w:val="28"/>
          <w:szCs w:val="28"/>
        </w:rPr>
        <w:t>38646,82636</w:t>
      </w:r>
      <w:r w:rsidRPr="00EA042E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руб., по расходам</w:t>
      </w:r>
      <w:r w:rsidRPr="00EA042E">
        <w:rPr>
          <w:rFonts w:ascii="PT Astra Serif" w:hAnsi="PT Astra Serif"/>
          <w:sz w:val="28"/>
          <w:szCs w:val="28"/>
        </w:rPr>
        <w:t xml:space="preserve">  в сумме </w:t>
      </w:r>
      <w:r>
        <w:rPr>
          <w:rFonts w:ascii="PT Astra Serif" w:hAnsi="PT Astra Serif"/>
          <w:sz w:val="28"/>
          <w:szCs w:val="28"/>
        </w:rPr>
        <w:t>39116,01877</w:t>
      </w:r>
      <w:r w:rsidRPr="00EA042E">
        <w:rPr>
          <w:rFonts w:ascii="PT Astra Serif" w:hAnsi="PT Astra Serif"/>
          <w:sz w:val="28"/>
          <w:szCs w:val="28"/>
        </w:rPr>
        <w:t xml:space="preserve"> тыс. руб., с превышением </w:t>
      </w:r>
      <w:r>
        <w:rPr>
          <w:rFonts w:ascii="PT Astra Serif" w:hAnsi="PT Astra Serif"/>
          <w:sz w:val="28"/>
          <w:szCs w:val="28"/>
        </w:rPr>
        <w:t>расходов</w:t>
      </w:r>
      <w:r w:rsidRPr="00EA042E">
        <w:rPr>
          <w:rFonts w:ascii="PT Astra Serif" w:hAnsi="PT Astra Serif"/>
          <w:sz w:val="28"/>
          <w:szCs w:val="28"/>
        </w:rPr>
        <w:t xml:space="preserve"> над </w:t>
      </w:r>
      <w:r>
        <w:rPr>
          <w:rFonts w:ascii="PT Astra Serif" w:hAnsi="PT Astra Serif"/>
          <w:sz w:val="28"/>
          <w:szCs w:val="28"/>
        </w:rPr>
        <w:t>доходами</w:t>
      </w:r>
      <w:r w:rsidRPr="00EA042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дефицит</w:t>
      </w:r>
      <w:r w:rsidRPr="00EA042E">
        <w:rPr>
          <w:rFonts w:ascii="PT Astra Serif" w:hAnsi="PT Astra Serif"/>
          <w:sz w:val="28"/>
          <w:szCs w:val="28"/>
        </w:rPr>
        <w:t xml:space="preserve"> бюджета по</w:t>
      </w:r>
      <w:r w:rsidRPr="00EA042E">
        <w:rPr>
          <w:rFonts w:ascii="PT Astra Serif" w:hAnsi="PT Astra Serif"/>
          <w:sz w:val="28"/>
          <w:szCs w:val="28"/>
        </w:rPr>
        <w:softHyphen/>
        <w:t xml:space="preserve">селения) в сумме </w:t>
      </w:r>
      <w:r>
        <w:rPr>
          <w:rFonts w:ascii="PT Astra Serif" w:hAnsi="PT Astra Serif"/>
          <w:sz w:val="28"/>
          <w:szCs w:val="28"/>
        </w:rPr>
        <w:t>469,19241</w:t>
      </w:r>
      <w:r w:rsidRPr="00EA042E">
        <w:rPr>
          <w:rFonts w:ascii="PT Astra Serif" w:hAnsi="PT Astra Serif"/>
          <w:sz w:val="28"/>
          <w:szCs w:val="28"/>
        </w:rPr>
        <w:t xml:space="preserve"> тыс. руб. с показателями:</w:t>
      </w:r>
      <w:proofErr w:type="gramEnd"/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доходов бюджета муниципального образования Языковское городское посе</w:t>
      </w:r>
      <w:r w:rsidRPr="00EA042E">
        <w:rPr>
          <w:rFonts w:ascii="PT Astra Serif" w:hAnsi="PT Astra Serif"/>
          <w:sz w:val="28"/>
          <w:szCs w:val="28"/>
        </w:rPr>
        <w:softHyphen/>
        <w:t>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кодам класси</w:t>
      </w:r>
      <w:r w:rsidRPr="00EA042E">
        <w:rPr>
          <w:rFonts w:ascii="PT Astra Serif" w:hAnsi="PT Astra Serif"/>
          <w:sz w:val="28"/>
          <w:szCs w:val="28"/>
        </w:rPr>
        <w:softHyphen/>
        <w:t xml:space="preserve">фикации доходов бюджетов </w:t>
      </w: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1 к настоящему решению;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расходов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ведомствен</w:t>
      </w:r>
      <w:r w:rsidRPr="00EA042E">
        <w:rPr>
          <w:rFonts w:ascii="PT Astra Serif" w:hAnsi="PT Astra Serif"/>
          <w:sz w:val="28"/>
          <w:szCs w:val="28"/>
        </w:rPr>
        <w:softHyphen/>
        <w:t>ной структуре расходов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за 20</w:t>
      </w:r>
      <w:r>
        <w:rPr>
          <w:rFonts w:ascii="PT Astra Serif" w:hAnsi="PT Astra Serif"/>
          <w:sz w:val="28"/>
          <w:szCs w:val="28"/>
        </w:rPr>
        <w:t>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2</w:t>
      </w:r>
      <w:r w:rsidRPr="00EA042E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расходов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разделам и подразделам классифи</w:t>
      </w:r>
      <w:r w:rsidRPr="00EA042E">
        <w:rPr>
          <w:rFonts w:ascii="PT Astra Serif" w:hAnsi="PT Astra Serif"/>
          <w:sz w:val="28"/>
          <w:szCs w:val="28"/>
        </w:rPr>
        <w:softHyphen/>
        <w:t xml:space="preserve">кации расходов бюджетов </w:t>
      </w: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EA042E">
        <w:rPr>
          <w:rFonts w:ascii="PT Astra Serif" w:hAnsi="PT Astra Serif"/>
          <w:sz w:val="28"/>
          <w:szCs w:val="28"/>
        </w:rPr>
        <w:t xml:space="preserve"> к на</w:t>
      </w:r>
      <w:r w:rsidRPr="00EA042E">
        <w:rPr>
          <w:rFonts w:ascii="PT Astra Serif" w:hAnsi="PT Astra Serif"/>
          <w:sz w:val="28"/>
          <w:szCs w:val="28"/>
        </w:rPr>
        <w:softHyphen/>
        <w:t>стоящему реше</w:t>
      </w:r>
      <w:r w:rsidRPr="00EA042E">
        <w:rPr>
          <w:rFonts w:ascii="PT Astra Serif" w:hAnsi="PT Astra Serif"/>
          <w:sz w:val="28"/>
          <w:szCs w:val="28"/>
        </w:rPr>
        <w:softHyphen/>
        <w:t>нию;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источников финансирования дефицита бюджета муници</w:t>
      </w:r>
      <w:r w:rsidRPr="00EA042E">
        <w:rPr>
          <w:rFonts w:ascii="PT Astra Serif" w:hAnsi="PT Astra Serif"/>
          <w:sz w:val="28"/>
          <w:szCs w:val="28"/>
        </w:rPr>
        <w:softHyphen/>
        <w:t>пального образования Языковское городское поселение Карсунского района Ульяновской об</w:t>
      </w:r>
      <w:r w:rsidRPr="00EA042E">
        <w:rPr>
          <w:rFonts w:ascii="PT Astra Serif" w:hAnsi="PT Astra Serif"/>
          <w:sz w:val="28"/>
          <w:szCs w:val="28"/>
        </w:rPr>
        <w:softHyphen/>
        <w:t xml:space="preserve">ласти  по кодам </w:t>
      </w:r>
      <w:proofErr w:type="gramStart"/>
      <w:r w:rsidRPr="00EA042E">
        <w:rPr>
          <w:rFonts w:ascii="PT Astra Serif" w:hAnsi="PT Astra Serif"/>
          <w:sz w:val="28"/>
          <w:szCs w:val="28"/>
        </w:rPr>
        <w:t>классификации источников финан</w:t>
      </w:r>
      <w:r w:rsidRPr="00EA042E">
        <w:rPr>
          <w:rFonts w:ascii="PT Astra Serif" w:hAnsi="PT Astra Serif"/>
          <w:sz w:val="28"/>
          <w:szCs w:val="28"/>
        </w:rPr>
        <w:softHyphen/>
        <w:t>сирования  дефицитов бюджетов</w:t>
      </w:r>
      <w:proofErr w:type="gramEnd"/>
      <w:r>
        <w:rPr>
          <w:rFonts w:ascii="PT Astra Serif" w:hAnsi="PT Astra Serif"/>
          <w:sz w:val="28"/>
          <w:szCs w:val="28"/>
        </w:rPr>
        <w:t xml:space="preserve"> за 2023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</w:t>
      </w:r>
      <w:r>
        <w:rPr>
          <w:rFonts w:ascii="PT Astra Serif" w:hAnsi="PT Astra Serif"/>
          <w:sz w:val="28"/>
          <w:szCs w:val="28"/>
        </w:rPr>
        <w:t>ожению 4  к настоящему реше</w:t>
      </w:r>
      <w:r>
        <w:rPr>
          <w:rFonts w:ascii="PT Astra Serif" w:hAnsi="PT Astra Serif"/>
          <w:sz w:val="28"/>
          <w:szCs w:val="28"/>
        </w:rPr>
        <w:softHyphen/>
        <w:t>нию.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Остаток  средств бюджета муниципального образования Языковское городское поселение на 1 января  202</w:t>
      </w:r>
      <w:r>
        <w:rPr>
          <w:rFonts w:ascii="PT Astra Serif" w:hAnsi="PT Astra Serif"/>
          <w:sz w:val="28"/>
          <w:szCs w:val="28"/>
        </w:rPr>
        <w:t>4</w:t>
      </w:r>
      <w:r w:rsidRPr="00EA042E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2685,09796</w:t>
      </w:r>
      <w:r w:rsidRPr="00EA042E">
        <w:rPr>
          <w:rFonts w:ascii="PT Astra Serif" w:hAnsi="PT Astra Serif"/>
          <w:sz w:val="28"/>
          <w:szCs w:val="28"/>
        </w:rPr>
        <w:t xml:space="preserve">  тыс. руб., в том числе: собст</w:t>
      </w:r>
      <w:r w:rsidRPr="00EA042E">
        <w:rPr>
          <w:rFonts w:ascii="PT Astra Serif" w:hAnsi="PT Astra Serif"/>
          <w:sz w:val="28"/>
          <w:szCs w:val="28"/>
        </w:rPr>
        <w:softHyphen/>
        <w:t xml:space="preserve">венные средства бюджета  </w:t>
      </w:r>
      <w:r>
        <w:rPr>
          <w:rFonts w:ascii="PT Astra Serif" w:hAnsi="PT Astra Serif"/>
          <w:sz w:val="28"/>
          <w:szCs w:val="28"/>
        </w:rPr>
        <w:t>2685,09796</w:t>
      </w:r>
      <w:r w:rsidRPr="00EA042E">
        <w:rPr>
          <w:rFonts w:ascii="PT Astra Serif" w:hAnsi="PT Astra Serif"/>
          <w:sz w:val="28"/>
          <w:szCs w:val="28"/>
        </w:rPr>
        <w:t xml:space="preserve"> тыс. руб.  </w:t>
      </w:r>
    </w:p>
    <w:p w:rsidR="00211257" w:rsidRPr="00EA042E" w:rsidRDefault="00211257" w:rsidP="00211257">
      <w:pPr>
        <w:ind w:firstLine="5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кредиты муниципальным образованием «</w:t>
      </w:r>
      <w:proofErr w:type="spellStart"/>
      <w:r w:rsidRPr="00EA042E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A042E">
        <w:rPr>
          <w:rFonts w:ascii="PT Astra Serif" w:hAnsi="PT Astra Serif"/>
          <w:sz w:val="28"/>
          <w:szCs w:val="28"/>
        </w:rPr>
        <w:t xml:space="preserve"> район» поселе</w:t>
      </w:r>
      <w:r w:rsidRPr="00EA042E">
        <w:rPr>
          <w:rFonts w:ascii="PT Astra Serif" w:hAnsi="PT Astra Serif"/>
          <w:sz w:val="28"/>
          <w:szCs w:val="28"/>
        </w:rPr>
        <w:softHyphen/>
        <w:t>нию не предоставлялись. Долговых обязательств перед бюджетом му</w:t>
      </w:r>
      <w:r w:rsidRPr="00EA042E">
        <w:rPr>
          <w:rFonts w:ascii="PT Astra Serif" w:hAnsi="PT Astra Serif"/>
          <w:sz w:val="28"/>
          <w:szCs w:val="28"/>
        </w:rPr>
        <w:softHyphen/>
        <w:t>ниципальное образование «</w:t>
      </w:r>
      <w:proofErr w:type="spellStart"/>
      <w:r w:rsidRPr="00EA042E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A042E">
        <w:rPr>
          <w:rFonts w:ascii="PT Astra Serif" w:hAnsi="PT Astra Serif"/>
          <w:sz w:val="28"/>
          <w:szCs w:val="28"/>
        </w:rPr>
        <w:t xml:space="preserve"> район» в поселении не имеется.</w:t>
      </w:r>
    </w:p>
    <w:p w:rsidR="00211257" w:rsidRPr="00EA042E" w:rsidRDefault="00211257" w:rsidP="002112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Просроченная кредиторская задолженность по состоянию на 01.01.202</w:t>
      </w:r>
      <w:r>
        <w:rPr>
          <w:rFonts w:ascii="PT Astra Serif" w:hAnsi="PT Astra Serif"/>
          <w:sz w:val="28"/>
          <w:szCs w:val="28"/>
        </w:rPr>
        <w:t>4</w:t>
      </w:r>
      <w:r w:rsidRPr="00EA042E">
        <w:rPr>
          <w:rFonts w:ascii="PT Astra Serif" w:hAnsi="PT Astra Serif"/>
          <w:sz w:val="28"/>
          <w:szCs w:val="28"/>
        </w:rPr>
        <w:t xml:space="preserve"> год составляет </w:t>
      </w:r>
      <w:r>
        <w:rPr>
          <w:rFonts w:ascii="PT Astra Serif" w:hAnsi="PT Astra Serif"/>
          <w:sz w:val="28"/>
          <w:szCs w:val="28"/>
        </w:rPr>
        <w:t>849,5</w:t>
      </w:r>
      <w:r w:rsidRPr="00EA042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A042E">
        <w:rPr>
          <w:rFonts w:ascii="PT Astra Serif" w:hAnsi="PT Astra Serif"/>
          <w:sz w:val="28"/>
          <w:szCs w:val="28"/>
        </w:rPr>
        <w:t>тыс</w:t>
      </w:r>
      <w:proofErr w:type="gramStart"/>
      <w:r w:rsidRPr="00EA042E">
        <w:rPr>
          <w:rFonts w:ascii="PT Astra Serif" w:hAnsi="PT Astra Serif"/>
          <w:sz w:val="28"/>
          <w:szCs w:val="28"/>
        </w:rPr>
        <w:t>.р</w:t>
      </w:r>
      <w:proofErr w:type="gramEnd"/>
      <w:r w:rsidRPr="00EA042E">
        <w:rPr>
          <w:rFonts w:ascii="PT Astra Serif" w:hAnsi="PT Astra Serif"/>
          <w:sz w:val="28"/>
          <w:szCs w:val="28"/>
        </w:rPr>
        <w:t>уб</w:t>
      </w:r>
      <w:proofErr w:type="spellEnd"/>
      <w:r w:rsidRPr="00EA042E">
        <w:rPr>
          <w:rFonts w:ascii="PT Astra Serif" w:hAnsi="PT Astra Serif"/>
          <w:sz w:val="28"/>
          <w:szCs w:val="28"/>
        </w:rPr>
        <w:t xml:space="preserve">. </w:t>
      </w: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2. Опуб</w:t>
      </w:r>
      <w:r>
        <w:rPr>
          <w:rFonts w:ascii="PT Astra Serif" w:hAnsi="PT Astra Serif"/>
          <w:sz w:val="28"/>
          <w:szCs w:val="28"/>
        </w:rPr>
        <w:t>ликовать  решение</w:t>
      </w:r>
      <w:r w:rsidRPr="00EA042E">
        <w:rPr>
          <w:rFonts w:ascii="PT Astra Serif" w:hAnsi="PT Astra Serif"/>
          <w:sz w:val="28"/>
          <w:szCs w:val="28"/>
        </w:rPr>
        <w:t xml:space="preserve"> Совета депутатов муниципального обра</w:t>
      </w:r>
      <w:r w:rsidRPr="00EA042E">
        <w:rPr>
          <w:rFonts w:ascii="PT Astra Serif" w:hAnsi="PT Astra Serif"/>
          <w:sz w:val="28"/>
          <w:szCs w:val="28"/>
        </w:rPr>
        <w:softHyphen/>
        <w:t>зования Языковское городское поселение Карсунского района Ульяновской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ис</w:t>
      </w:r>
      <w:r w:rsidRPr="00EA042E">
        <w:rPr>
          <w:rFonts w:ascii="PT Astra Serif" w:hAnsi="PT Astra Serif"/>
          <w:sz w:val="28"/>
          <w:szCs w:val="28"/>
        </w:rPr>
        <w:softHyphen/>
        <w:t>полнении  бюджета муниципального образования Языковское городское поселение Карсунского р</w:t>
      </w:r>
      <w:r>
        <w:rPr>
          <w:rFonts w:ascii="PT Astra Serif" w:hAnsi="PT Astra Serif"/>
          <w:sz w:val="28"/>
          <w:szCs w:val="28"/>
        </w:rPr>
        <w:t>айона Ульяновской области за 2023</w:t>
      </w:r>
      <w:r w:rsidRPr="00EA042E">
        <w:rPr>
          <w:rFonts w:ascii="PT Astra Serif" w:hAnsi="PT Astra Serif"/>
          <w:sz w:val="28"/>
          <w:szCs w:val="28"/>
        </w:rPr>
        <w:t xml:space="preserve"> год» в срок до </w:t>
      </w:r>
      <w:r w:rsidRPr="007315F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2</w:t>
      </w:r>
      <w:r w:rsidRPr="007315F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7315F6">
        <w:rPr>
          <w:rFonts w:ascii="PT Astra Serif" w:hAnsi="PT Astra Serif"/>
          <w:sz w:val="28"/>
          <w:szCs w:val="28"/>
        </w:rPr>
        <w:t>.2024 года.</w:t>
      </w:r>
      <w:r w:rsidRPr="00EA042E">
        <w:rPr>
          <w:rFonts w:ascii="PT Astra Serif" w:hAnsi="PT Astra Serif"/>
          <w:sz w:val="28"/>
          <w:szCs w:val="28"/>
        </w:rPr>
        <w:t xml:space="preserve"> </w:t>
      </w: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Языковское городское поселение </w:t>
      </w:r>
    </w:p>
    <w:p w:rsidR="00211257" w:rsidRPr="00EA042E" w:rsidRDefault="00211257" w:rsidP="00211257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Карсунского района</w:t>
      </w:r>
    </w:p>
    <w:p w:rsidR="00211257" w:rsidRPr="00EA042E" w:rsidRDefault="00211257" w:rsidP="00211257">
      <w:pPr>
        <w:jc w:val="both"/>
        <w:rPr>
          <w:rFonts w:ascii="PT Astra Serif" w:hAnsi="PT Astra Serif"/>
          <w:sz w:val="28"/>
        </w:rPr>
      </w:pPr>
      <w:r w:rsidRPr="00EA042E">
        <w:rPr>
          <w:rFonts w:ascii="PT Astra Serif" w:hAnsi="PT Astra Serif"/>
          <w:sz w:val="28"/>
          <w:szCs w:val="28"/>
        </w:rPr>
        <w:t xml:space="preserve">Ульяновской области                       </w:t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  <w:t xml:space="preserve">     </w:t>
      </w:r>
      <w:r w:rsidRPr="00EA042E">
        <w:rPr>
          <w:rFonts w:ascii="PT Astra Serif" w:hAnsi="PT Astra Serif"/>
          <w:sz w:val="28"/>
          <w:szCs w:val="28"/>
        </w:rPr>
        <w:tab/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EA042E"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Л.В.Лапшина</w:t>
      </w:r>
      <w:proofErr w:type="spellEnd"/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</w:p>
    <w:p w:rsidR="00211257" w:rsidRPr="00EA042E" w:rsidRDefault="00211257" w:rsidP="00211257">
      <w:pPr>
        <w:ind w:left="6237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ind w:left="6237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ind w:left="6237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ind w:left="6237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ind w:left="6237"/>
        <w:jc w:val="both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EA042E">
        <w:rPr>
          <w:rFonts w:ascii="PT Astra Serif" w:hAnsi="PT Astra Serif"/>
          <w:sz w:val="28"/>
          <w:szCs w:val="28"/>
        </w:rPr>
        <w:t>Приложение № 1</w:t>
      </w:r>
    </w:p>
    <w:p w:rsidR="00211257" w:rsidRPr="00EA042E" w:rsidRDefault="00211257" w:rsidP="00211257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211257" w:rsidRPr="00EA042E" w:rsidRDefault="00211257" w:rsidP="00211257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211257" w:rsidRPr="006C238B" w:rsidRDefault="00211257" w:rsidP="00211257">
      <w:pPr>
        <w:tabs>
          <w:tab w:val="left" w:pos="4039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211257" w:rsidRPr="00EA042E" w:rsidRDefault="00211257" w:rsidP="00211257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211257" w:rsidRPr="00EA042E" w:rsidRDefault="00211257" w:rsidP="00211257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211257" w:rsidRPr="00EA042E" w:rsidRDefault="00211257" w:rsidP="00211257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211257" w:rsidRPr="00EA042E" w:rsidRDefault="00211257" w:rsidP="00211257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 год»</w:t>
      </w:r>
    </w:p>
    <w:p w:rsidR="00211257" w:rsidRPr="00EA042E" w:rsidRDefault="00211257" w:rsidP="00211257">
      <w:pPr>
        <w:pStyle w:val="ConsTitle"/>
        <w:widowControl/>
        <w:tabs>
          <w:tab w:val="left" w:pos="4127"/>
          <w:tab w:val="right" w:pos="10347"/>
        </w:tabs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22.05.2024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17</w:t>
      </w:r>
    </w:p>
    <w:p w:rsidR="00211257" w:rsidRPr="00EA042E" w:rsidRDefault="00211257" w:rsidP="00211257">
      <w:pPr>
        <w:ind w:left="4956"/>
        <w:jc w:val="both"/>
        <w:rPr>
          <w:rFonts w:ascii="PT Astra Serif" w:hAnsi="PT Astra Serif"/>
          <w:sz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</w:t>
      </w:r>
    </w:p>
    <w:p w:rsidR="00211257" w:rsidRPr="00EA042E" w:rsidRDefault="00211257" w:rsidP="00211257">
      <w:pPr>
        <w:ind w:left="6237"/>
        <w:rPr>
          <w:rFonts w:ascii="PT Astra Serif" w:hAnsi="PT Astra Serif"/>
          <w:sz w:val="28"/>
        </w:rPr>
      </w:pPr>
    </w:p>
    <w:p w:rsidR="00211257" w:rsidRPr="00EA042E" w:rsidRDefault="00211257" w:rsidP="00211257">
      <w:pPr>
        <w:pStyle w:val="ConsTitle"/>
        <w:widowControl/>
        <w:ind w:right="0"/>
        <w:rPr>
          <w:rFonts w:ascii="PT Astra Serif" w:hAnsi="PT Astra Serif" w:cs="Times New Roman"/>
          <w:sz w:val="28"/>
          <w:szCs w:val="28"/>
        </w:rPr>
      </w:pPr>
      <w:r w:rsidRPr="00EA042E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Языковское городское поселение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 w:cs="Times New Roman"/>
          <w:sz w:val="28"/>
          <w:szCs w:val="28"/>
        </w:rPr>
        <w:t>Карсун</w:t>
      </w:r>
      <w:r w:rsidRPr="00EA042E">
        <w:rPr>
          <w:rFonts w:ascii="PT Astra Serif" w:hAnsi="PT Astra Serif" w:cs="Times New Roman"/>
          <w:sz w:val="28"/>
          <w:szCs w:val="28"/>
        </w:rPr>
        <w:softHyphen/>
        <w:t>ского района Ульяновской области по кодам классификации доходов бюджетов</w:t>
      </w:r>
      <w:r>
        <w:rPr>
          <w:rFonts w:ascii="PT Astra Serif" w:hAnsi="PT Astra Serif" w:cs="Times New Roman"/>
          <w:sz w:val="28"/>
          <w:szCs w:val="28"/>
        </w:rPr>
        <w:t xml:space="preserve"> за 2023</w:t>
      </w:r>
      <w:r w:rsidRPr="00EA042E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211257" w:rsidRPr="00EA042E" w:rsidRDefault="00211257" w:rsidP="00211257">
      <w:pPr>
        <w:pStyle w:val="ConsTitle"/>
        <w:widowControl/>
        <w:ind w:right="0"/>
        <w:rPr>
          <w:rFonts w:ascii="PT Astra Serif" w:hAnsi="PT Astra Serif" w:cs="Times New Roman"/>
          <w:sz w:val="24"/>
          <w:szCs w:val="24"/>
        </w:rPr>
      </w:pPr>
    </w:p>
    <w:p w:rsidR="00211257" w:rsidRPr="00EA042E" w:rsidRDefault="00211257" w:rsidP="00211257">
      <w:pPr>
        <w:pStyle w:val="ConsTitle"/>
        <w:widowControl/>
        <w:ind w:right="0"/>
        <w:rPr>
          <w:rFonts w:ascii="PT Astra Serif" w:hAnsi="PT Astra Serif"/>
          <w:b w:val="0"/>
          <w:bCs w:val="0"/>
        </w:rPr>
      </w:pPr>
      <w:r w:rsidRPr="00EA042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A042E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Pr="00EA042E">
        <w:rPr>
          <w:rFonts w:ascii="PT Astra Serif" w:hAnsi="PT Astra Serif" w:cs="Times New Roman"/>
          <w:b w:val="0"/>
          <w:sz w:val="28"/>
          <w:szCs w:val="28"/>
        </w:rPr>
        <w:t>тыс</w:t>
      </w:r>
      <w:proofErr w:type="gramStart"/>
      <w:r w:rsidRPr="00EA042E">
        <w:rPr>
          <w:rFonts w:ascii="PT Astra Serif" w:hAnsi="PT Astra Serif" w:cs="Times New Roman"/>
          <w:b w:val="0"/>
          <w:sz w:val="28"/>
          <w:szCs w:val="28"/>
        </w:rPr>
        <w:t>.р</w:t>
      </w:r>
      <w:proofErr w:type="gramEnd"/>
      <w:r w:rsidRPr="00EA042E">
        <w:rPr>
          <w:rFonts w:ascii="PT Astra Serif" w:hAnsi="PT Astra Serif" w:cs="Times New Roman"/>
          <w:b w:val="0"/>
          <w:sz w:val="28"/>
          <w:szCs w:val="28"/>
        </w:rPr>
        <w:t>уб</w:t>
      </w:r>
      <w:proofErr w:type="spellEnd"/>
      <w:r w:rsidRPr="00EA042E">
        <w:rPr>
          <w:rFonts w:ascii="PT Astra Serif" w:hAnsi="PT Astra Serif" w:cs="Times New Roman"/>
          <w:b w:val="0"/>
          <w:sz w:val="28"/>
          <w:szCs w:val="28"/>
        </w:rPr>
        <w:t>.)</w:t>
      </w:r>
      <w:r w:rsidRPr="00EA042E">
        <w:rPr>
          <w:rFonts w:ascii="PT Astra Serif" w:hAnsi="PT Astra Serif"/>
          <w:b w:val="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093"/>
        <w:gridCol w:w="2420"/>
      </w:tblGrid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 xml:space="preserve">Код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Сумма</w:t>
            </w:r>
          </w:p>
          <w:p w:rsidR="00211257" w:rsidRPr="00EA042E" w:rsidRDefault="00211257" w:rsidP="00AC6CB8">
            <w:pPr>
              <w:rPr>
                <w:rFonts w:ascii="PT Astra Serif" w:hAnsi="PT Astra Serif"/>
              </w:rPr>
            </w:pP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3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</w:rPr>
              <w:t>100 0 00 00000 00 0000 000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11735,85202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EA042E">
              <w:rPr>
                <w:rFonts w:ascii="PT Astra Serif" w:hAnsi="PT Astra Serif"/>
                <w:color w:val="000000"/>
              </w:rPr>
              <w:t xml:space="preserve">100 1 03 02000 01 0000 110 </w:t>
            </w:r>
          </w:p>
          <w:p w:rsidR="00211257" w:rsidRPr="00EA042E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EA042E">
              <w:rPr>
                <w:rFonts w:ascii="PT Astra Serif" w:hAnsi="PT Astra Serif"/>
                <w:color w:val="000000"/>
              </w:rPr>
              <w:t>Акцизы по подакцизным товарам (продукции), произво</w:t>
            </w:r>
            <w:r w:rsidRPr="00EA042E">
              <w:rPr>
                <w:rFonts w:ascii="PT Astra Serif" w:hAnsi="PT Astra Serif"/>
                <w:color w:val="000000"/>
              </w:rPr>
              <w:softHyphen/>
              <w:t>димым на территории Российской Федера</w:t>
            </w:r>
            <w:r w:rsidRPr="00EA042E">
              <w:rPr>
                <w:rFonts w:ascii="PT Astra Serif" w:hAnsi="PT Astra Serif"/>
                <w:color w:val="000000"/>
              </w:rPr>
              <w:softHyphen/>
              <w:t>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2226,28348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182 1 01 02010 01 0000 110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5155,38217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472B42">
              <w:rPr>
                <w:rFonts w:ascii="PT Astra Serif" w:hAnsi="PT Astra Serif"/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-1,1343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Налог на доходы физических лиц с доходов, полу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ченных физическими лицами, не являющимися налоговыми резидентами Российской Феде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рации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59,55696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83,667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 xml:space="preserve">182 </w:t>
            </w:r>
            <w:r w:rsidRPr="00EA042E">
              <w:rPr>
                <w:rFonts w:ascii="PT Astra Serif" w:hAnsi="PT Astra Serif"/>
                <w:snapToGrid w:val="0"/>
              </w:rPr>
              <w:t xml:space="preserve">1 06 01030 13 0000 110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  <w:snapToGrid w:val="0"/>
              </w:rPr>
              <w:t>Налог на имущество физических лиц, взимаемый по став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кам, применяемым к объектам налогообложе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ния, распо</w:t>
            </w:r>
            <w:r w:rsidRPr="00EA042E">
              <w:rPr>
                <w:rFonts w:ascii="PT Astra Serif" w:hAnsi="PT Astra Serif"/>
                <w:snapToGrid w:val="0"/>
              </w:rPr>
              <w:softHyphen/>
              <w:t xml:space="preserve">ложенным в </w:t>
            </w:r>
            <w:r w:rsidRPr="00EA042E">
              <w:rPr>
                <w:rFonts w:ascii="PT Astra Serif" w:hAnsi="PT Astra Serif"/>
                <w:snapToGrid w:val="0"/>
              </w:rPr>
              <w:lastRenderedPageBreak/>
              <w:t>границах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783,67778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lastRenderedPageBreak/>
              <w:t>182 1 06 06033 13 0000 110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1557,39896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182 1 06 06043 13 0000 110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612,77262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662 1 11 05013 13 0000 120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Доходы, получаемые в виде арендной платы за зе</w:t>
            </w:r>
            <w:r w:rsidRPr="00EA042E">
              <w:rPr>
                <w:rFonts w:ascii="PT Astra Serif" w:hAnsi="PT Astra Serif"/>
              </w:rPr>
              <w:softHyphen/>
              <w:t>мельные участки, государственная собственность на которые не разграничена и которые расположены в границах городских поселе</w:t>
            </w:r>
            <w:r w:rsidRPr="00EA042E">
              <w:rPr>
                <w:rFonts w:ascii="PT Astra Serif" w:hAnsi="PT Astra Serif"/>
              </w:rPr>
              <w:softHyphen/>
              <w:t>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37,76293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662 1 11 05035 13 0000 120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Доходы от сдачи в аренду имущества, находящегося в оперативном управлении органов управления городских по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селений и созданных ими учреждений (за исключе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нием имущества муниципальных бюджетных и ав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тономных учреждений)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280,32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662 1 13 01995 13 0000 130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Прочие доходы от оказания платных услуг  (работ) получателями средств бюджетов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15,18605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662 1 13 02065 13 0000 130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72,28461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662 1 14 02053 13 0000 440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0A11AF">
              <w:rPr>
                <w:rFonts w:ascii="PT Astra Serif" w:hAnsi="PT Astra Serif"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747,5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662 1 14 06013 13 0000 430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Доходы от продажи земельных участков, государст</w:t>
            </w:r>
            <w:r w:rsidRPr="00EA042E">
              <w:rPr>
                <w:rFonts w:ascii="PT Astra Serif" w:hAnsi="PT Astra Serif"/>
              </w:rPr>
              <w:softHyphen/>
              <w:t>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93,35775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662 1 14 06025 13 0000 430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6A3AD5">
              <w:rPr>
                <w:rFonts w:ascii="PT Astra Serif" w:hAnsi="PT Astra Serif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5,37403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662 1 16 09040 13 0000 140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2D1B63">
              <w:rPr>
                <w:rFonts w:ascii="PT Astra Serif" w:hAnsi="PT Astra Serif"/>
              </w:rPr>
              <w:t>Денежные средства, изымаемые в собствен</w:t>
            </w:r>
            <w:r>
              <w:rPr>
                <w:rFonts w:ascii="PT Astra Serif" w:hAnsi="PT Astra Serif"/>
              </w:rPr>
              <w:t>ность городского</w:t>
            </w:r>
            <w:r w:rsidRPr="002D1B63">
              <w:rPr>
                <w:rFonts w:ascii="PT Astra Serif" w:hAnsi="PT Astra Serif"/>
              </w:rPr>
              <w:t xml:space="preserve">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6,46198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snapToGrid w:val="0"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662 2 00 00000 00 0000 000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snapToGrid w:val="0"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БЕЗВОЗМЕЗДНЫЕ ПОСТУПЛЕНИЯ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26910,97434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662 2 02 1</w:t>
            </w:r>
            <w:r>
              <w:rPr>
                <w:rFonts w:ascii="PT Astra Serif" w:hAnsi="PT Astra Serif"/>
                <w:snapToGrid w:val="0"/>
              </w:rPr>
              <w:t>6</w:t>
            </w:r>
            <w:r w:rsidRPr="00EA042E">
              <w:rPr>
                <w:rFonts w:ascii="PT Astra Serif" w:hAnsi="PT Astra Serif"/>
                <w:snapToGrid w:val="0"/>
              </w:rPr>
              <w:t>001 13 0000 15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Дотации бюджетам городских поселений на выравнивание бюджет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ной обеспеченности</w:t>
            </w:r>
            <w:r>
              <w:rPr>
                <w:rFonts w:ascii="PT Astra Serif" w:hAnsi="PT Astra Serif"/>
                <w:snapToGrid w:val="0"/>
              </w:rPr>
              <w:t xml:space="preserve"> из бюджетов муниципальных районов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6054,739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lastRenderedPageBreak/>
              <w:t>662 2 02 20041 13 0000 15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Субсидии бюджетам</w:t>
            </w:r>
            <w:r>
              <w:rPr>
                <w:rFonts w:ascii="PT Astra Serif" w:hAnsi="PT Astra Serif"/>
                <w:snapToGrid w:val="0"/>
              </w:rPr>
              <w:t xml:space="preserve"> городских поселений</w:t>
            </w:r>
            <w:r w:rsidRPr="00EA042E">
              <w:rPr>
                <w:rFonts w:ascii="PT Astra Serif" w:hAnsi="PT Astra Serif"/>
                <w:snapToGrid w:val="0"/>
              </w:rPr>
              <w:t xml:space="preserve"> на строительство, модернизацию, ремонт и содержание автомобильных дорог общего пользования, в том числе дорог в городских поселениях (за исключением автомобильных дорог федерального значения)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10962,75994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 xml:space="preserve">662 2 02 </w:t>
            </w:r>
            <w:r>
              <w:rPr>
                <w:rFonts w:ascii="PT Astra Serif" w:hAnsi="PT Astra Serif"/>
                <w:snapToGrid w:val="0"/>
              </w:rPr>
              <w:t>35118</w:t>
            </w:r>
            <w:r w:rsidRPr="00EA042E">
              <w:rPr>
                <w:rFonts w:ascii="PT Astra Serif" w:hAnsi="PT Astra Serif"/>
                <w:snapToGrid w:val="0"/>
              </w:rPr>
              <w:t xml:space="preserve">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279,33944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662 2 02 49999 13 0000 15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9614,13596</w:t>
            </w:r>
          </w:p>
        </w:tc>
      </w:tr>
      <w:tr w:rsidR="00211257" w:rsidRPr="00EA042E" w:rsidTr="00AC6C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662 2 19 60010 13 0000 150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</w:rPr>
            </w:pPr>
            <w:r w:rsidRPr="00A6560F"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-32784,56358</w:t>
            </w:r>
          </w:p>
        </w:tc>
      </w:tr>
      <w:tr w:rsidR="00211257" w:rsidRPr="00EA042E" w:rsidTr="00AC6CB8">
        <w:trPr>
          <w:trHeight w:val="90"/>
        </w:trPr>
        <w:tc>
          <w:tcPr>
            <w:tcW w:w="2977" w:type="dxa"/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093" w:type="dxa"/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2420" w:type="dxa"/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38646,82636</w:t>
            </w:r>
          </w:p>
        </w:tc>
      </w:tr>
    </w:tbl>
    <w:p w:rsidR="00211257" w:rsidRPr="00EA042E" w:rsidRDefault="00211257" w:rsidP="00211257">
      <w:pPr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ind w:left="6237"/>
        <w:rPr>
          <w:rFonts w:ascii="PT Astra Serif" w:hAnsi="PT Astra Serif"/>
          <w:b/>
          <w:bCs/>
        </w:rPr>
      </w:pPr>
    </w:p>
    <w:p w:rsidR="00211257" w:rsidRPr="00EA042E" w:rsidRDefault="00211257" w:rsidP="00211257">
      <w:pPr>
        <w:tabs>
          <w:tab w:val="left" w:pos="5103"/>
        </w:tabs>
        <w:ind w:left="6237"/>
        <w:rPr>
          <w:rFonts w:ascii="PT Astra Serif" w:hAnsi="PT Astra Serif"/>
          <w:b/>
          <w:bCs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                                      _______________________</w:t>
      </w: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211257" w:rsidRPr="00EA042E" w:rsidRDefault="00211257" w:rsidP="00211257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211257" w:rsidRPr="00EA042E" w:rsidRDefault="00211257" w:rsidP="00211257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211257" w:rsidRPr="00EA042E" w:rsidRDefault="00211257" w:rsidP="00211257">
      <w:pPr>
        <w:tabs>
          <w:tab w:val="left" w:pos="4057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211257" w:rsidRPr="00A45FB3" w:rsidRDefault="00211257" w:rsidP="00211257">
      <w:pPr>
        <w:tabs>
          <w:tab w:val="left" w:pos="4039"/>
          <w:tab w:val="left" w:pos="4109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211257" w:rsidRPr="00EA042E" w:rsidRDefault="00211257" w:rsidP="00211257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211257" w:rsidRPr="00EA042E" w:rsidRDefault="00211257" w:rsidP="00211257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211257" w:rsidRPr="00EA042E" w:rsidRDefault="00211257" w:rsidP="00211257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за 20</w:t>
      </w:r>
      <w:r>
        <w:rPr>
          <w:rFonts w:ascii="PT Astra Serif" w:hAnsi="PT Astra Serif"/>
          <w:sz w:val="28"/>
          <w:szCs w:val="28"/>
        </w:rPr>
        <w:t>23 год»</w:t>
      </w:r>
    </w:p>
    <w:p w:rsidR="00211257" w:rsidRPr="00EA042E" w:rsidRDefault="00211257" w:rsidP="00211257">
      <w:pPr>
        <w:pStyle w:val="ConsTitle"/>
        <w:widowControl/>
        <w:tabs>
          <w:tab w:val="left" w:pos="4127"/>
          <w:tab w:val="right" w:pos="10347"/>
        </w:tabs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22.05.2024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17</w:t>
      </w:r>
    </w:p>
    <w:p w:rsidR="00211257" w:rsidRPr="00EA042E" w:rsidRDefault="00211257" w:rsidP="00211257">
      <w:pPr>
        <w:pStyle w:val="ConsTitle"/>
        <w:widowControl/>
        <w:tabs>
          <w:tab w:val="left" w:pos="6234"/>
          <w:tab w:val="left" w:pos="6304"/>
        </w:tabs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211257" w:rsidRPr="00EA042E" w:rsidRDefault="00211257" w:rsidP="00211257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211257" w:rsidRPr="00EA042E" w:rsidRDefault="00211257" w:rsidP="00211257">
      <w:pPr>
        <w:pStyle w:val="23"/>
        <w:spacing w:line="240" w:lineRule="exact"/>
        <w:ind w:firstLine="708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 Языковское городское            поселение Карсунского района Ульяновской области по ведомственной        структуре расходов бюджета муниципального об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разования  Языковское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городское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211257" w:rsidRPr="00EA042E" w:rsidRDefault="00211257" w:rsidP="00211257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211257" w:rsidRPr="00EA042E" w:rsidRDefault="00211257" w:rsidP="00211257">
      <w:pPr>
        <w:pStyle w:val="23"/>
        <w:spacing w:line="240" w:lineRule="exact"/>
        <w:jc w:val="right"/>
        <w:rPr>
          <w:rFonts w:ascii="PT Astra Serif" w:hAnsi="PT Astra Serif"/>
          <w:lang w:val="ru-RU"/>
        </w:rPr>
      </w:pPr>
      <w:r w:rsidRPr="00EA042E">
        <w:rPr>
          <w:rFonts w:ascii="PT Astra Serif" w:hAnsi="PT Astra Serif"/>
          <w:sz w:val="28"/>
          <w:szCs w:val="28"/>
          <w:lang w:val="ru-RU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709"/>
        <w:gridCol w:w="567"/>
        <w:gridCol w:w="567"/>
        <w:gridCol w:w="1559"/>
        <w:gridCol w:w="567"/>
        <w:gridCol w:w="1418"/>
      </w:tblGrid>
      <w:tr w:rsidR="00211257" w:rsidRPr="00F66052" w:rsidTr="00AC6CB8">
        <w:trPr>
          <w:trHeight w:val="5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proofErr w:type="spellStart"/>
            <w:r w:rsidRPr="00F66052">
              <w:rPr>
                <w:rFonts w:ascii="PT Astra Serif" w:hAnsi="PT Astra Serif"/>
                <w:bCs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proofErr w:type="spellStart"/>
            <w:r w:rsidRPr="00F66052">
              <w:rPr>
                <w:rFonts w:ascii="PT Astra Serif" w:hAnsi="PT Astra Serif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proofErr w:type="gramStart"/>
            <w:r w:rsidRPr="00F66052">
              <w:rPr>
                <w:rFonts w:ascii="PT Astra Serif" w:hAnsi="PT Astra Serif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Сумма</w:t>
            </w:r>
          </w:p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2023 год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lastRenderedPageBreak/>
              <w:t xml:space="preserve">Муниципальное учреждение администрация Языковское городское поселение Карсунского района </w:t>
            </w:r>
            <w:proofErr w:type="spellStart"/>
            <w:r w:rsidRPr="00F66052">
              <w:rPr>
                <w:rFonts w:ascii="PT Astra Serif" w:hAnsi="PT Astra Serif"/>
                <w:b/>
              </w:rPr>
              <w:t>Ульчновской</w:t>
            </w:r>
            <w:proofErr w:type="spellEnd"/>
            <w:r w:rsidRPr="00F66052">
              <w:rPr>
                <w:rFonts w:ascii="PT Astra Serif" w:hAnsi="PT Astra Serif"/>
                <w:b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F66052">
              <w:rPr>
                <w:rFonts w:ascii="PT Astra Serif" w:hAnsi="PT Astra Serif"/>
                <w:b/>
                <w:lang w:eastAsia="en-US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39116,01877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7153,64435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F660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F660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-174" w:firstLine="174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6052">
              <w:rPr>
                <w:rFonts w:ascii="PT Astra Serif" w:hAnsi="PT Astra Serif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Межбюджетные трансферты районному бюджету </w:t>
            </w:r>
            <w:proofErr w:type="gramStart"/>
            <w:r w:rsidRPr="00F66052">
              <w:rPr>
                <w:rFonts w:ascii="PT Astra Serif" w:hAnsi="PT Astra Serif"/>
              </w:rPr>
              <w:t>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исполнению функций по  внешней проверки годового отчёта об испол</w:t>
            </w:r>
            <w:r w:rsidRPr="00F66052">
              <w:rPr>
                <w:rFonts w:ascii="PT Astra Serif" w:hAnsi="PT Astra Serif"/>
              </w:rPr>
              <w:softHyphen/>
              <w:t>нении</w:t>
            </w:r>
            <w:proofErr w:type="gramEnd"/>
            <w:r w:rsidRPr="00F66052">
              <w:rPr>
                <w:rFonts w:ascii="PT Astra Serif" w:hAnsi="PT Astra Serif"/>
              </w:rPr>
              <w:t xml:space="preserve"> бюджета поселения, экс</w:t>
            </w:r>
            <w:r w:rsidRPr="00F66052">
              <w:rPr>
                <w:rFonts w:ascii="PT Astra Serif" w:hAnsi="PT Astra Serif"/>
              </w:rPr>
              <w:softHyphen/>
              <w:t xml:space="preserve">пертизы проекта бюджета.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2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7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 xml:space="preserve">Функционирование Правительства </w:t>
            </w:r>
            <w:r w:rsidRPr="00F66052">
              <w:rPr>
                <w:rFonts w:ascii="PT Astra Serif" w:hAnsi="PT Astra Serif"/>
              </w:rPr>
              <w:t>Российской Федера</w:t>
            </w:r>
            <w:r w:rsidRPr="00F66052">
              <w:rPr>
                <w:rFonts w:ascii="PT Astra Serif" w:hAnsi="PT Astra Serif"/>
              </w:rPr>
              <w:softHyphen/>
              <w:t>ции, высших исполнительных органов</w:t>
            </w:r>
            <w:r w:rsidRPr="00F66052">
              <w:rPr>
                <w:rFonts w:ascii="PT Astra Serif" w:hAnsi="PT Astra Serif"/>
                <w:color w:val="000000"/>
              </w:rPr>
              <w:t xml:space="preserve"> го</w:t>
            </w:r>
            <w:r w:rsidRPr="00F66052">
              <w:rPr>
                <w:rFonts w:ascii="PT Astra Serif" w:hAnsi="PT Astra Serif"/>
                <w:color w:val="000000"/>
              </w:rPr>
              <w:softHyphen/>
              <w:t xml:space="preserve">сударственной власти субъектов </w:t>
            </w:r>
            <w:r w:rsidRPr="00F66052">
              <w:rPr>
                <w:rFonts w:ascii="PT Astra Serif" w:hAnsi="PT Astra Serif"/>
                <w:i/>
                <w:iCs/>
                <w:color w:val="243F60"/>
              </w:rPr>
              <w:t xml:space="preserve"> </w:t>
            </w:r>
            <w:r w:rsidRPr="00F66052">
              <w:rPr>
                <w:rFonts w:ascii="PT Astra Serif" w:hAnsi="PT Astra Serif"/>
              </w:rPr>
              <w:t>Российской Фе</w:t>
            </w:r>
            <w:r w:rsidRPr="00F66052">
              <w:rPr>
                <w:rFonts w:ascii="PT Astra Serif" w:hAnsi="PT Astra Serif"/>
              </w:rPr>
              <w:softHyphen/>
              <w:t>дерации</w:t>
            </w:r>
            <w:r w:rsidRPr="00F66052">
              <w:rPr>
                <w:rFonts w:ascii="PT Astra Serif" w:hAnsi="PT Astra Serif"/>
                <w:color w:val="000000"/>
              </w:rPr>
              <w:t>, местных адми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6769,36923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6769,36923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5010,32298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2915,30118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968,06896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712,48022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383,81292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0,654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30,0057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Глава местной администрации (исполнительно-распоря</w:t>
            </w:r>
            <w:r w:rsidRPr="00F66052">
              <w:rPr>
                <w:rFonts w:ascii="PT Astra Serif" w:hAnsi="PT Astra Serif"/>
              </w:rPr>
              <w:softHyphen/>
              <w:t>дительного органа муниципального обра</w:t>
            </w:r>
            <w:r w:rsidRPr="00F66052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1192,64625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 xml:space="preserve">пальных) органов и взносы по </w:t>
            </w:r>
            <w:r w:rsidRPr="00F66052">
              <w:rPr>
                <w:rFonts w:ascii="PT Astra Serif" w:hAnsi="PT Astra Serif"/>
              </w:rPr>
              <w:lastRenderedPageBreak/>
              <w:t>обязательному со</w:t>
            </w:r>
            <w:r w:rsidRPr="00F66052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653,38893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539,25732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6052">
              <w:rPr>
                <w:rFonts w:ascii="PT Astra Serif" w:hAnsi="PT Astra Serif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F66052">
              <w:rPr>
                <w:rFonts w:ascii="PT Astra Serif" w:hAnsi="PT Astra Serif"/>
              </w:rPr>
              <w:softHyphen/>
              <w:t>менению условий проце</w:t>
            </w:r>
            <w:r w:rsidRPr="00F66052">
              <w:rPr>
                <w:rFonts w:ascii="PT Astra Serif" w:hAnsi="PT Astra Serif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F66052">
              <w:rPr>
                <w:rFonts w:ascii="PT Astra Serif" w:hAnsi="PT Astra Serif"/>
              </w:rPr>
              <w:softHyphen/>
              <w:t>тов, обеспечение публикации информации о разме</w:t>
            </w:r>
            <w:r w:rsidRPr="00F66052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F66052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 xml:space="preserve">Расходы за счет дотаций муниципальным образованиям, достигших наилучших значений </w:t>
            </w:r>
            <w:proofErr w:type="gramStart"/>
            <w:r w:rsidRPr="00F66052">
              <w:rPr>
                <w:rFonts w:ascii="PT Astra Serif" w:hAnsi="PT Astra Serif"/>
                <w:color w:val="000000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493,4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327,12356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166,27644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70,0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53,79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F66052">
              <w:rPr>
                <w:rFonts w:ascii="PT Astra Serif" w:hAnsi="PT Astra Serif" w:cs="Arial CYR"/>
                <w:bCs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16,21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177,9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6052">
              <w:rPr>
                <w:rFonts w:ascii="PT Astra Serif" w:hAnsi="PT Astra Serif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 xml:space="preserve">номочий по исполнению бюджета и </w:t>
            </w:r>
            <w:proofErr w:type="gramStart"/>
            <w:r w:rsidRPr="00F66052">
              <w:rPr>
                <w:rFonts w:ascii="PT Astra Serif" w:hAnsi="PT Astra Serif"/>
              </w:rPr>
              <w:t>контроль за</w:t>
            </w:r>
            <w:proofErr w:type="gramEnd"/>
            <w:r w:rsidRPr="00F66052">
              <w:rPr>
                <w:rFonts w:ascii="PT Astra Serif" w:hAnsi="PT Astra Serif"/>
              </w:rPr>
              <w:t xml:space="preserve"> исполне</w:t>
            </w:r>
            <w:r w:rsidRPr="00F66052">
              <w:rPr>
                <w:rFonts w:ascii="PT Astra Serif" w:hAnsi="PT Astra Serif"/>
              </w:rPr>
              <w:softHyphen/>
              <w:t xml:space="preserve">нием бюджета поселений.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внутреннему финансо</w:t>
            </w:r>
            <w:r w:rsidRPr="00F66052">
              <w:rPr>
                <w:rFonts w:ascii="PT Astra Serif" w:hAnsi="PT Astra Serif"/>
              </w:rPr>
              <w:softHyphen/>
              <w:t xml:space="preserve">вому </w:t>
            </w:r>
            <w:proofErr w:type="gramStart"/>
            <w:r w:rsidRPr="00F66052">
              <w:rPr>
                <w:rFonts w:ascii="PT Astra Serif" w:hAnsi="PT Astra Serif"/>
              </w:rPr>
              <w:t>контролю за</w:t>
            </w:r>
            <w:proofErr w:type="gramEnd"/>
            <w:r w:rsidRPr="00F66052">
              <w:rPr>
                <w:rFonts w:ascii="PT Astra Serif" w:hAnsi="PT Astra Serif"/>
              </w:rPr>
              <w:t xml:space="preserve"> ис</w:t>
            </w:r>
            <w:r w:rsidRPr="00F66052">
              <w:rPr>
                <w:rFonts w:ascii="PT Astra Serif" w:hAnsi="PT Astra Serif"/>
              </w:rPr>
              <w:softHyphen/>
              <w:t>полнением бюджета поселе</w:t>
            </w:r>
            <w:r w:rsidRPr="00F66052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Подготовка и проведение выборов депутатов представительных органов городских и сельских поселений муниципального образования «</w:t>
            </w:r>
            <w:proofErr w:type="spellStart"/>
            <w:r w:rsidRPr="00F66052">
              <w:rPr>
                <w:rFonts w:ascii="PT Astra Serif" w:hAnsi="PT Astra Serif"/>
              </w:rPr>
              <w:t>Карсунский</w:t>
            </w:r>
            <w:proofErr w:type="spellEnd"/>
            <w:r w:rsidRPr="00F66052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1500020100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1500020100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color w:val="000000"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279,33944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279,33944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79,33944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Осуществление полномочий Российской Федерации в области первичного воинского учета на территориях, где </w:t>
            </w:r>
            <w:r w:rsidRPr="00F66052">
              <w:rPr>
                <w:rFonts w:ascii="PT Astra Serif" w:hAnsi="PT Astra Serif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79,33944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211,85825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63,98119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F660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65,0491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65,0491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по предупреждению и ликвида</w:t>
            </w:r>
            <w:r w:rsidRPr="00F66052">
              <w:rPr>
                <w:rFonts w:ascii="PT Astra Serif" w:hAnsi="PT Astra Serif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6052">
              <w:rPr>
                <w:rFonts w:ascii="PT Astra Serif" w:hAnsi="PT Astra Serif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</w:rPr>
            </w:pPr>
            <w:r w:rsidRPr="00F66052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13580,18855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  <w:r>
              <w:rPr>
                <w:rFonts w:ascii="PT Astra Serif" w:hAnsi="PT Astra Serif"/>
                <w:color w:val="000000"/>
              </w:rPr>
              <w:t>424,98855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13424,98855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13424,98855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Ремонт сети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959,72331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959,72331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Содержание сети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991,555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991,555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Подготовка проектной документации. Строительство.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41001S0604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11473,71024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41001S0604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11473,71024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Другие вопросы в области национальной эко</w:t>
            </w:r>
            <w:r w:rsidRPr="00F66052">
              <w:rPr>
                <w:rFonts w:ascii="PT Astra Serif" w:hAnsi="PT Astra Serif"/>
              </w:rPr>
              <w:softHyphen/>
              <w:t>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155,2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по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 Межбюджетные трансферты </w:t>
            </w:r>
            <w:r>
              <w:rPr>
                <w:rFonts w:ascii="PT Astra Serif" w:hAnsi="PT Astra Serif" w:cs="Arial CYR"/>
                <w:bCs/>
              </w:rPr>
              <w:pgNum/>
            </w:r>
            <w:proofErr w:type="spellStart"/>
            <w:r>
              <w:rPr>
                <w:rFonts w:ascii="PT Astra Serif" w:hAnsi="PT Astra Serif" w:cs="Arial CYR"/>
                <w:bCs/>
              </w:rPr>
              <w:t>айоно</w:t>
            </w:r>
            <w:r w:rsidRPr="00F66052">
              <w:rPr>
                <w:rFonts w:ascii="PT Astra Serif" w:hAnsi="PT Astra Serif" w:cs="Arial CYR"/>
                <w:bCs/>
              </w:rPr>
              <w:t>му</w:t>
            </w:r>
            <w:proofErr w:type="spellEnd"/>
            <w:r w:rsidRPr="00F66052">
              <w:rPr>
                <w:rFonts w:ascii="PT Astra Serif" w:hAnsi="PT Astra Serif" w:cs="Arial CYR"/>
                <w:bCs/>
              </w:rPr>
              <w:t xml:space="preserve">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color w:val="000000"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5616,45474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1463,08094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 Обеспечение мероприятий по  капитальному ремонту 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1500096010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205,19394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1500096010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205,19394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F66052">
              <w:rPr>
                <w:rFonts w:ascii="PT Astra Serif" w:hAnsi="PT Astra Serif"/>
                <w:bCs/>
              </w:rPr>
              <w:t>2019-2030 годах"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1257,887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1257,887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F66052">
              <w:rPr>
                <w:rFonts w:ascii="PT Astra Serif" w:hAnsi="PT Astra Serif"/>
              </w:rPr>
              <w:lastRenderedPageBreak/>
              <w:t>жилищного фонда за счет средств государственной корпораци</w:t>
            </w:r>
            <w:proofErr w:type="gramStart"/>
            <w:r w:rsidRPr="00F66052">
              <w:rPr>
                <w:rFonts w:ascii="PT Astra Serif" w:hAnsi="PT Astra Serif"/>
              </w:rPr>
              <w:t>и-</w:t>
            </w:r>
            <w:proofErr w:type="gramEnd"/>
            <w:r w:rsidRPr="00F66052">
              <w:rPr>
                <w:rFonts w:ascii="PT Astra Serif" w:hAnsi="PT Astra Serif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1220,15039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1220,15039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35,84978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35,84978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</w:rPr>
            </w:pPr>
            <w:proofErr w:type="spellStart"/>
            <w:r w:rsidRPr="00F66052">
              <w:rPr>
                <w:rFonts w:ascii="PT Astra Serif" w:hAnsi="PT Astra Serif" w:cs="Arial CYR"/>
                <w:bCs/>
              </w:rPr>
              <w:t>Софинансирование</w:t>
            </w:r>
            <w:proofErr w:type="spellEnd"/>
            <w:r w:rsidRPr="00F66052">
              <w:rPr>
                <w:rFonts w:ascii="PT Astra Serif" w:hAnsi="PT Astra Serif" w:cs="Arial CYR"/>
                <w:bCs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1,88683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lang w:val="en-US"/>
              </w:rPr>
            </w:pPr>
            <w:r w:rsidRPr="00F66052">
              <w:rPr>
                <w:rFonts w:ascii="PT Astra Serif" w:hAnsi="PT Astra Serif"/>
                <w:bCs/>
                <w:lang w:val="en-US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1</w:t>
            </w:r>
            <w:r w:rsidRPr="00F66052">
              <w:rPr>
                <w:rFonts w:ascii="PT Astra Serif" w:hAnsi="PT Astra Serif"/>
                <w:bCs/>
                <w:color w:val="000000"/>
              </w:rPr>
              <w:t>,88683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4153,3738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3001,3738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2137,11468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2137,11468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2137,11468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lang w:eastAsia="en-US"/>
              </w:rPr>
              <w:t>283,6724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lang w:eastAsia="en-US"/>
              </w:rPr>
              <w:t>1853,44228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Подпрограмма «Ремонт и благоустройство </w:t>
            </w:r>
            <w:proofErr w:type="gramStart"/>
            <w:r w:rsidRPr="00F66052">
              <w:rPr>
                <w:rFonts w:ascii="PT Astra Serif" w:hAnsi="PT Astra Serif"/>
              </w:rPr>
              <w:t>памятников ВОВ</w:t>
            </w:r>
            <w:proofErr w:type="gramEnd"/>
            <w:r w:rsidRPr="00F66052">
              <w:rPr>
                <w:rFonts w:ascii="PT Astra Serif" w:hAnsi="PT Astra Serif"/>
              </w:rPr>
              <w:t xml:space="preserve"> на территории МО Языковское городское поселение» на 2019-2025 </w:t>
            </w:r>
            <w:proofErr w:type="spellStart"/>
            <w:r w:rsidRPr="00F66052">
              <w:rPr>
                <w:rFonts w:ascii="PT Astra Serif" w:hAnsi="PT Astra Serif"/>
              </w:rPr>
              <w:t>г.г</w:t>
            </w:r>
            <w:proofErr w:type="spellEnd"/>
            <w:r w:rsidRPr="00F66052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837,74729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20,80183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F66052">
              <w:rPr>
                <w:rFonts w:ascii="PT Astra Serif" w:hAnsi="PT Astra Serif" w:cs="Arial CYR"/>
                <w:bCs/>
              </w:rPr>
              <w:t>муниципальном</w:t>
            </w:r>
            <w:proofErr w:type="gramEnd"/>
            <w:r w:rsidRPr="00F66052">
              <w:rPr>
                <w:rFonts w:ascii="PT Astra Serif" w:hAnsi="PT Astra Serif" w:cs="Arial CYR"/>
                <w:bCs/>
              </w:rPr>
              <w:t xml:space="preserve"> </w:t>
            </w:r>
            <w:proofErr w:type="spellStart"/>
            <w:r w:rsidRPr="00F66052">
              <w:rPr>
                <w:rFonts w:ascii="PT Astra Serif" w:hAnsi="PT Astra Serif" w:cs="Arial CYR"/>
                <w:bCs/>
              </w:rPr>
              <w:t>образова-нии</w:t>
            </w:r>
            <w:proofErr w:type="spellEnd"/>
            <w:r w:rsidRPr="00F66052">
              <w:rPr>
                <w:rFonts w:ascii="PT Astra Serif" w:hAnsi="PT Astra Serif" w:cs="Arial CYR"/>
                <w:bCs/>
              </w:rPr>
              <w:t xml:space="preserve"> Языковское городское </w:t>
            </w:r>
            <w:proofErr w:type="spellStart"/>
            <w:r w:rsidRPr="00F66052">
              <w:rPr>
                <w:rFonts w:ascii="PT Astra Serif" w:hAnsi="PT Astra Serif" w:cs="Arial CYR"/>
                <w:bCs/>
              </w:rPr>
              <w:t>поселе-ние</w:t>
            </w:r>
            <w:proofErr w:type="spellEnd"/>
            <w:r w:rsidRPr="00F66052">
              <w:rPr>
                <w:rFonts w:ascii="PT Astra Serif" w:hAnsi="PT Astra Serif" w:cs="Arial CYR"/>
                <w:bCs/>
              </w:rPr>
              <w:t xml:space="preserve"> Карсунского района Ульянов-</w:t>
            </w:r>
            <w:proofErr w:type="spellStart"/>
            <w:r w:rsidRPr="00F66052">
              <w:rPr>
                <w:rFonts w:ascii="PT Astra Serif" w:hAnsi="PT Astra Serif" w:cs="Arial CYR"/>
                <w:bCs/>
              </w:rPr>
              <w:t>ской</w:t>
            </w:r>
            <w:proofErr w:type="spellEnd"/>
            <w:r w:rsidRPr="00F66052">
              <w:rPr>
                <w:rFonts w:ascii="PT Astra Serif" w:hAnsi="PT Astra Serif" w:cs="Arial CYR"/>
                <w:bCs/>
              </w:rPr>
              <w:t xml:space="preserve">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Основное мероприятие «</w:t>
            </w:r>
            <w:proofErr w:type="spellStart"/>
            <w:proofErr w:type="gramStart"/>
            <w:r w:rsidRPr="00F66052">
              <w:rPr>
                <w:rFonts w:ascii="PT Astra Serif" w:hAnsi="PT Astra Serif" w:cs="Arial CYR"/>
                <w:bCs/>
              </w:rPr>
              <w:t>Благоуст-ройство</w:t>
            </w:r>
            <w:proofErr w:type="spellEnd"/>
            <w:proofErr w:type="gramEnd"/>
            <w:r w:rsidRPr="00F66052">
              <w:rPr>
                <w:rFonts w:ascii="PT Astra Serif" w:hAnsi="PT Astra Serif" w:cs="Arial CYR"/>
                <w:bCs/>
              </w:rPr>
              <w:t xml:space="preserve">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4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0</w:t>
            </w:r>
            <w:r w:rsidRPr="00F66052">
              <w:rPr>
                <w:rFonts w:ascii="PT Astra Serif" w:hAnsi="PT Astra Serif" w:cs="Arial CYR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257" w:rsidRPr="00F66052" w:rsidRDefault="00211257" w:rsidP="00AC6CB8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6467,10112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5545,50112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5545,50112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6052">
              <w:rPr>
                <w:rFonts w:ascii="PT Astra Serif" w:hAnsi="PT Astra Serif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494,7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494,7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Резервный фонд Правительства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1732,38595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F66052" w:rsidRDefault="00211257" w:rsidP="00AC6CB8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</w:t>
            </w:r>
            <w:r>
              <w:rPr>
                <w:rFonts w:ascii="PT Astra Serif" w:hAnsi="PT Astra Serif"/>
                <w:bCs/>
                <w:color w:val="000000"/>
              </w:rPr>
              <w:t>732,38595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921,6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921,6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F66052">
              <w:rPr>
                <w:rFonts w:ascii="PT Astra Serif" w:hAnsi="PT Astra Serif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>стных бюджетов  поселений на осуществле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>ние части пол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230,8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230,8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317,128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 xml:space="preserve">Ремонт объектов спорта, установка спортивных кортов и плоскостных площадок, обустройству объектов городской инфраструктуры, парковых и </w:t>
            </w:r>
            <w:r w:rsidRPr="00F66052">
              <w:rPr>
                <w:rFonts w:ascii="PT Astra Serif" w:hAnsi="PT Astra Serif"/>
              </w:rPr>
              <w:lastRenderedPageBreak/>
              <w:t>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</w:t>
            </w:r>
            <w:r w:rsidRPr="00F66052">
              <w:rPr>
                <w:rFonts w:ascii="PT Astra Serif" w:hAnsi="PT Astra Serif"/>
                <w:lang w:val="en-US"/>
              </w:rPr>
              <w:t>S</w:t>
            </w:r>
            <w:r w:rsidRPr="00F66052">
              <w:rPr>
                <w:rFonts w:ascii="PT Astra Serif" w:hAnsi="PT Astra Serif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</w:t>
            </w:r>
            <w:r w:rsidRPr="00F66052">
              <w:rPr>
                <w:rFonts w:ascii="PT Astra Serif" w:hAnsi="PT Astra Serif"/>
                <w:lang w:val="en-US"/>
              </w:rPr>
              <w:t>S</w:t>
            </w:r>
            <w:r w:rsidRPr="00F66052">
              <w:rPr>
                <w:rFonts w:ascii="PT Astra Serif" w:hAnsi="PT Astra Serif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211257" w:rsidRPr="00F66052" w:rsidTr="00AC6CB8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F66052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39116,01877</w:t>
            </w:r>
          </w:p>
        </w:tc>
      </w:tr>
    </w:tbl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t>___________________</w:t>
      </w: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lang w:eastAsia="en-US"/>
        </w:rPr>
        <w:t xml:space="preserve">           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211257" w:rsidRPr="00EA042E" w:rsidRDefault="00211257" w:rsidP="00211257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211257" w:rsidRPr="00EA042E" w:rsidRDefault="00211257" w:rsidP="00211257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211257" w:rsidRDefault="00211257" w:rsidP="00211257">
      <w:pPr>
        <w:tabs>
          <w:tab w:val="left" w:pos="4039"/>
          <w:tab w:val="left" w:pos="4180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</w:t>
      </w:r>
      <w:r>
        <w:rPr>
          <w:rFonts w:ascii="PT Astra Serif" w:hAnsi="PT Astra Serif"/>
          <w:sz w:val="28"/>
          <w:szCs w:val="28"/>
          <w:lang w:eastAsia="en-US"/>
        </w:rPr>
        <w:t>и</w:t>
      </w:r>
    </w:p>
    <w:p w:rsidR="00211257" w:rsidRPr="00EA042E" w:rsidRDefault="00211257" w:rsidP="00211257">
      <w:pPr>
        <w:tabs>
          <w:tab w:val="left" w:pos="4039"/>
          <w:tab w:val="left" w:pos="4180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 xml:space="preserve"> «Об исполнении бюджета муниципального</w:t>
      </w:r>
    </w:p>
    <w:p w:rsidR="00211257" w:rsidRPr="00EA042E" w:rsidRDefault="00211257" w:rsidP="00211257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211257" w:rsidRPr="00EA042E" w:rsidRDefault="00211257" w:rsidP="00211257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211257" w:rsidRPr="00EA042E" w:rsidRDefault="00211257" w:rsidP="00211257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 год»</w:t>
      </w:r>
    </w:p>
    <w:p w:rsidR="00211257" w:rsidRPr="00EA042E" w:rsidRDefault="00211257" w:rsidP="00211257">
      <w:pPr>
        <w:pStyle w:val="ConsTitle"/>
        <w:widowControl/>
        <w:tabs>
          <w:tab w:val="left" w:pos="4127"/>
          <w:tab w:val="right" w:pos="10347"/>
        </w:tabs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22.05.2024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17</w:t>
      </w:r>
    </w:p>
    <w:p w:rsidR="00211257" w:rsidRPr="00EA042E" w:rsidRDefault="00211257" w:rsidP="00211257">
      <w:pPr>
        <w:rPr>
          <w:rFonts w:ascii="PT Astra Serif" w:hAnsi="PT Astra Serif"/>
          <w:sz w:val="28"/>
          <w:szCs w:val="28"/>
          <w:lang w:eastAsia="en-US"/>
        </w:rPr>
      </w:pPr>
    </w:p>
    <w:p w:rsidR="00211257" w:rsidRPr="00EA042E" w:rsidRDefault="00211257" w:rsidP="00211257">
      <w:pPr>
        <w:rPr>
          <w:rFonts w:ascii="PT Astra Serif" w:hAnsi="PT Astra Serif"/>
          <w:sz w:val="28"/>
          <w:szCs w:val="28"/>
          <w:lang w:eastAsia="en-US"/>
        </w:rPr>
      </w:pPr>
    </w:p>
    <w:p w:rsidR="00211257" w:rsidRPr="00EA042E" w:rsidRDefault="00211257" w:rsidP="00211257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Языковское городское              посе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ление Карсунского района Ульяновской области</w:t>
      </w:r>
      <w:r w:rsidRPr="00EA042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по разделам и                  подраз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делам клас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сификации расхо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дов бюдже</w:t>
      </w:r>
      <w:r>
        <w:rPr>
          <w:rFonts w:ascii="PT Astra Serif" w:hAnsi="PT Astra Serif"/>
          <w:b/>
          <w:sz w:val="28"/>
          <w:szCs w:val="28"/>
          <w:lang w:val="ru-RU"/>
        </w:rPr>
        <w:t>тов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 </w:t>
      </w:r>
    </w:p>
    <w:p w:rsidR="00211257" w:rsidRPr="00EA042E" w:rsidRDefault="00211257" w:rsidP="00211257">
      <w:pPr>
        <w:pStyle w:val="23"/>
        <w:tabs>
          <w:tab w:val="left" w:pos="8833"/>
        </w:tabs>
        <w:spacing w:line="240" w:lineRule="exact"/>
        <w:rPr>
          <w:rFonts w:ascii="PT Astra Serif" w:hAnsi="PT Astra Serif"/>
          <w:sz w:val="28"/>
          <w:szCs w:val="28"/>
          <w:lang w:val="ru-RU"/>
        </w:rPr>
      </w:pPr>
      <w:r w:rsidRPr="00EA042E">
        <w:rPr>
          <w:rFonts w:ascii="PT Astra Serif" w:hAnsi="PT Astra Serif"/>
          <w:i/>
          <w:sz w:val="28"/>
          <w:szCs w:val="28"/>
          <w:lang w:val="ru-RU"/>
        </w:rPr>
        <w:tab/>
        <w:t>(</w:t>
      </w:r>
      <w:r w:rsidRPr="00EA042E">
        <w:rPr>
          <w:rFonts w:ascii="PT Astra Serif" w:hAnsi="PT Astra Serif"/>
          <w:sz w:val="28"/>
          <w:szCs w:val="28"/>
          <w:lang w:val="ru-RU"/>
        </w:rPr>
        <w:t>тыс.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sz w:val="28"/>
          <w:szCs w:val="28"/>
          <w:lang w:val="ru-RU"/>
        </w:rPr>
        <w:t>руб.)</w:t>
      </w:r>
    </w:p>
    <w:tbl>
      <w:tblPr>
        <w:tblW w:w="106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6"/>
        <w:gridCol w:w="990"/>
        <w:gridCol w:w="1275"/>
        <w:gridCol w:w="2131"/>
        <w:gridCol w:w="30"/>
      </w:tblGrid>
      <w:tr w:rsidR="00211257" w:rsidRPr="00EA042E" w:rsidTr="00AC6CB8">
        <w:trPr>
          <w:gridAfter w:val="1"/>
          <w:wAfter w:w="30" w:type="dxa"/>
          <w:trHeight w:val="53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EA042E">
              <w:rPr>
                <w:rFonts w:ascii="PT Astra Serif" w:hAnsi="PT Astra Serif"/>
              </w:rPr>
              <w:t>Рз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EA042E">
              <w:rPr>
                <w:rFonts w:ascii="PT Astra Serif" w:hAnsi="PT Astra Serif"/>
              </w:rPr>
              <w:t>ПР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pStyle w:val="2"/>
              <w:rPr>
                <w:rFonts w:ascii="PT Astra Serif" w:hAnsi="PT Astra Serif"/>
                <w:b w:val="0"/>
                <w:sz w:val="24"/>
              </w:rPr>
            </w:pPr>
            <w:r w:rsidRPr="00EA042E">
              <w:rPr>
                <w:rFonts w:ascii="PT Astra Serif" w:hAnsi="PT Astra Serif"/>
                <w:b w:val="0"/>
                <w:sz w:val="24"/>
              </w:rPr>
              <w:t>Сумма</w:t>
            </w:r>
          </w:p>
        </w:tc>
      </w:tr>
      <w:tr w:rsidR="00211257" w:rsidRPr="00EA042E" w:rsidTr="00AC6CB8">
        <w:trPr>
          <w:gridAfter w:val="1"/>
          <w:wAfter w:w="30" w:type="dxa"/>
          <w:trHeight w:val="1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4</w:t>
            </w: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7153,64435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Функционирование законодательных (представитель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ных) органов государственной власти и представитель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ных орга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 xml:space="preserve">нов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 xml:space="preserve">Функционирование Правительства 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Российской Федера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softHyphen/>
              <w:t>ции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 xml:space="preserve">, высших  исполнительных органов государственной власти субъектов 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Российской Федерации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, местных адми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6769,36923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93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Обеспечение деятельности финансовых, налоговых и та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мо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женных органов и органов финансового (финансово-бюд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 xml:space="preserve">жетного) надзора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177,9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2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>
              <w:rPr>
                <w:rFonts w:ascii="PT Astra Serif" w:hAnsi="PT Astra Serif"/>
                <w:b w:val="0"/>
                <w:sz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175,01512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5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30,36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279,33944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279,33944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58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Национальная безопасность и правоохранительная дея</w:t>
            </w:r>
            <w:r w:rsidRPr="00EA042E">
              <w:rPr>
                <w:rFonts w:ascii="PT Astra Serif" w:hAnsi="PT Astra Serif"/>
                <w:sz w:val="24"/>
                <w:lang w:val="ru-RU"/>
              </w:rPr>
              <w:softHyphen/>
              <w:t>тельность</w:t>
            </w:r>
          </w:p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65,0491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73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Защита населения и территории от чрезвычайных ситуа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65,0491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13580,18855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13424,98855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155,2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5616,45474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Жилищное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1463,08094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4153,3738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40591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 xml:space="preserve">Охрана окружающей среды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40591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40591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40591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5600,59001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5600,59001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6467,10112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5545,50112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Прочие мероприяти</w:t>
            </w:r>
            <w:r>
              <w:rPr>
                <w:rFonts w:ascii="PT Astra Serif" w:hAnsi="PT Astra Serif"/>
                <w:lang w:eastAsia="en-US"/>
              </w:rPr>
              <w:t>я в области культуры и кинемато</w:t>
            </w:r>
            <w:r w:rsidRPr="00EA042E">
              <w:rPr>
                <w:rFonts w:ascii="PT Astra Serif" w:hAnsi="PT Astra Serif"/>
                <w:lang w:eastAsia="en-US"/>
              </w:rPr>
              <w:t>г</w:t>
            </w:r>
            <w:r>
              <w:rPr>
                <w:rFonts w:ascii="PT Astra Serif" w:hAnsi="PT Astra Serif"/>
                <w:lang w:eastAsia="en-US"/>
              </w:rPr>
              <w:t>р</w:t>
            </w:r>
            <w:r w:rsidRPr="00EA042E">
              <w:rPr>
                <w:rFonts w:ascii="PT Astra Serif" w:hAnsi="PT Astra Serif"/>
                <w:lang w:eastAsia="en-US"/>
              </w:rPr>
              <w:t>афии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921,6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317,128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Пенсионное обеспечение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317,128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Default="00211257" w:rsidP="00AC6CB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</w:rPr>
              <w:t>36,52346</w:t>
            </w:r>
          </w:p>
          <w:p w:rsidR="00211257" w:rsidRPr="0026147B" w:rsidRDefault="00211257" w:rsidP="00AC6CB8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</w:rPr>
            </w:pPr>
            <w:r w:rsidRPr="0026147B"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26147B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  <w:color w:val="000000"/>
              </w:rPr>
            </w:pPr>
            <w:r w:rsidRPr="0026147B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26147B" w:rsidRDefault="00211257" w:rsidP="00AC6CB8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36,52346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1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39116,01877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</w:tbl>
    <w:p w:rsidR="00211257" w:rsidRPr="00EA042E" w:rsidRDefault="00211257" w:rsidP="00B42C7F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11257" w:rsidRDefault="00211257" w:rsidP="00211257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11257" w:rsidRPr="00EA042E" w:rsidRDefault="00211257" w:rsidP="00211257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                               </w:t>
      </w:r>
    </w:p>
    <w:p w:rsidR="00211257" w:rsidRPr="00EA042E" w:rsidRDefault="00211257" w:rsidP="00211257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Приложение № 4</w:t>
      </w:r>
    </w:p>
    <w:p w:rsidR="00211257" w:rsidRPr="00EA042E" w:rsidRDefault="00211257" w:rsidP="00211257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211257" w:rsidRPr="00EA042E" w:rsidRDefault="00211257" w:rsidP="00211257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211257" w:rsidRPr="00A45FB3" w:rsidRDefault="00211257" w:rsidP="00211257">
      <w:pPr>
        <w:tabs>
          <w:tab w:val="left" w:pos="4039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</w:p>
    <w:p w:rsidR="00211257" w:rsidRPr="00EA042E" w:rsidRDefault="00211257" w:rsidP="00211257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211257" w:rsidRPr="00EA042E" w:rsidRDefault="00211257" w:rsidP="00211257">
      <w:pPr>
        <w:tabs>
          <w:tab w:val="left" w:pos="4039"/>
          <w:tab w:val="right" w:pos="10347"/>
        </w:tabs>
        <w:ind w:left="-567" w:firstLine="567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211257" w:rsidRPr="00EA042E" w:rsidRDefault="00211257" w:rsidP="00211257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211257" w:rsidRPr="00EA042E" w:rsidRDefault="00211257" w:rsidP="00211257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 год»</w:t>
      </w:r>
    </w:p>
    <w:p w:rsidR="00211257" w:rsidRPr="00EA042E" w:rsidRDefault="00211257" w:rsidP="00211257">
      <w:pPr>
        <w:pStyle w:val="ConsTitle"/>
        <w:widowControl/>
        <w:tabs>
          <w:tab w:val="left" w:pos="4127"/>
          <w:tab w:val="right" w:pos="10347"/>
        </w:tabs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22.05.2024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17</w:t>
      </w:r>
    </w:p>
    <w:p w:rsidR="00211257" w:rsidRPr="00EA042E" w:rsidRDefault="00211257" w:rsidP="00211257">
      <w:pPr>
        <w:ind w:left="6237"/>
        <w:rPr>
          <w:rFonts w:ascii="PT Astra Serif" w:hAnsi="PT Astra Serif"/>
          <w:sz w:val="28"/>
          <w:szCs w:val="28"/>
        </w:rPr>
      </w:pPr>
    </w:p>
    <w:p w:rsidR="00211257" w:rsidRPr="00EA042E" w:rsidRDefault="00211257" w:rsidP="00211257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</w:p>
    <w:p w:rsidR="00211257" w:rsidRPr="00EA042E" w:rsidRDefault="00211257" w:rsidP="00211257">
      <w:pPr>
        <w:pStyle w:val="23"/>
        <w:spacing w:line="240" w:lineRule="exact"/>
        <w:ind w:left="567" w:hanging="567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Источники  финансирования дефицита бюджета муниципального образования Языковское городское поселение Карсунского района  Ульяновской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области  по кодам </w:t>
      </w:r>
      <w:proofErr w:type="gramStart"/>
      <w:r w:rsidRPr="00EA042E">
        <w:rPr>
          <w:rFonts w:ascii="PT Astra Serif" w:hAnsi="PT Astra Serif"/>
          <w:b/>
          <w:sz w:val="28"/>
          <w:szCs w:val="28"/>
          <w:lang w:val="ru-RU"/>
        </w:rPr>
        <w:t>классификации источников    финансирования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 дефицитов бюджетов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211257" w:rsidRPr="00EA042E" w:rsidRDefault="00211257" w:rsidP="00211257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</w:p>
    <w:p w:rsidR="00211257" w:rsidRPr="00EA042E" w:rsidRDefault="00211257" w:rsidP="00211257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EA042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9"/>
        <w:gridCol w:w="4246"/>
        <w:gridCol w:w="2295"/>
      </w:tblGrid>
      <w:tr w:rsidR="00211257" w:rsidRPr="00EA042E" w:rsidTr="00AC6CB8">
        <w:trPr>
          <w:trHeight w:val="88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pStyle w:val="2"/>
              <w:ind w:firstLine="0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lastRenderedPageBreak/>
              <w:t>Код бюджетной классифи</w:t>
            </w: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softHyphen/>
              <w:t>кации</w:t>
            </w:r>
          </w:p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szCs w:val="24"/>
              </w:rPr>
            </w:pPr>
            <w:r w:rsidRPr="00EA042E">
              <w:rPr>
                <w:rFonts w:ascii="PT Astra Serif" w:hAnsi="PT Astra Serif"/>
                <w:b w:val="0"/>
                <w:szCs w:val="24"/>
              </w:rPr>
              <w:t>Наименование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</w:p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Сумма</w:t>
            </w:r>
          </w:p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57" w:rsidRPr="00EA042E" w:rsidRDefault="00211257" w:rsidP="00AC6CB8">
            <w:pPr>
              <w:pStyle w:val="2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           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pStyle w:val="4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EA042E">
              <w:rPr>
                <w:rFonts w:ascii="PT Astra Serif" w:hAnsi="PT Astra Serif"/>
                <w:b w:val="0"/>
                <w:szCs w:val="24"/>
              </w:rPr>
              <w:t xml:space="preserve">                      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57" w:rsidRPr="00EA042E" w:rsidRDefault="00211257" w:rsidP="00AC6CB8">
            <w:pPr>
              <w:pStyle w:val="2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EA042E">
              <w:rPr>
                <w:rFonts w:ascii="PT Astra Serif" w:hAnsi="PT Astra Serif" w:cs="Times New Roman"/>
                <w:b w:val="0"/>
                <w:sz w:val="24"/>
                <w:szCs w:val="24"/>
              </w:rPr>
              <w:t>3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57" w:rsidRPr="00EA042E" w:rsidRDefault="00211257" w:rsidP="00AC6CB8">
            <w:pPr>
              <w:pStyle w:val="2"/>
              <w:jc w:val="left"/>
              <w:rPr>
                <w:rFonts w:ascii="PT Astra Serif" w:hAnsi="PT Astra Serif" w:cs="Times New Roman"/>
                <w:bCs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Cs w:val="0"/>
                <w:sz w:val="24"/>
                <w:szCs w:val="24"/>
              </w:rPr>
              <w:t>662 90 00 00 00 00 0000 000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7" w:rsidRPr="00EA042E" w:rsidRDefault="00211257" w:rsidP="00AC6CB8">
            <w:pPr>
              <w:pStyle w:val="4"/>
              <w:rPr>
                <w:rFonts w:ascii="PT Astra Serif" w:hAnsi="PT Astra Serif"/>
                <w:szCs w:val="24"/>
              </w:rPr>
            </w:pPr>
            <w:r w:rsidRPr="00EA042E">
              <w:rPr>
                <w:rFonts w:ascii="PT Astra Serif" w:hAnsi="PT Astra Serif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3B5059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33253,75599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spacing w:val="-4"/>
                <w:lang w:eastAsia="en-US"/>
              </w:rPr>
            </w:pPr>
            <w:r w:rsidRPr="00EA042E">
              <w:rPr>
                <w:rFonts w:ascii="PT Astra Serif" w:hAnsi="PT Astra Serif"/>
                <w:b/>
                <w:spacing w:val="-4"/>
                <w:lang w:eastAsia="en-US"/>
              </w:rPr>
              <w:t xml:space="preserve">   662 01 05 00 00 00 0000  000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Изменение  остатков средств на сче</w:t>
            </w:r>
            <w:r w:rsidRPr="00EA042E">
              <w:rPr>
                <w:rFonts w:ascii="PT Astra Serif" w:hAnsi="PT Astra Serif"/>
                <w:b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3B5059" w:rsidRDefault="00211257" w:rsidP="00AC6CB8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33253,75599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остатков средств бюдже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3B5059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7353E2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7353E2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662 01 05 02 01 13 0000 510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 xml:space="preserve">ных средств бюджета городских поселений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7353E2" w:rsidRDefault="00211257" w:rsidP="00AC6CB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spacing w:val="-8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662 01 05 00 00 00 0000 600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остатков средств бюдже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3B5059" w:rsidRDefault="00211257" w:rsidP="00AC6CB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Default="00211257" w:rsidP="00AC6CB8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Default="00211257" w:rsidP="00AC6CB8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211257" w:rsidRPr="00EA042E" w:rsidTr="00AC6CB8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662 01 05 02 01 13 0000 610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57" w:rsidRPr="00EA042E" w:rsidRDefault="00211257" w:rsidP="00AC6CB8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 xml:space="preserve">ных средств бюджетов городских поселений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57" w:rsidRDefault="00211257" w:rsidP="00AC6CB8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</w:tbl>
    <w:p w:rsidR="00211257" w:rsidRPr="00EA042E" w:rsidRDefault="00211257" w:rsidP="00211257">
      <w:pPr>
        <w:ind w:firstLine="708"/>
        <w:jc w:val="both"/>
        <w:rPr>
          <w:rFonts w:ascii="PT Astra Serif" w:hAnsi="PT Astra Serif"/>
        </w:rPr>
      </w:pPr>
    </w:p>
    <w:p w:rsidR="00211257" w:rsidRPr="00EA042E" w:rsidRDefault="00211257" w:rsidP="00211257">
      <w:pPr>
        <w:jc w:val="both"/>
        <w:rPr>
          <w:rFonts w:ascii="PT Astra Serif" w:hAnsi="PT Astra Serif"/>
          <w:b/>
          <w:bCs/>
        </w:rPr>
      </w:pP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t>____________________</w:t>
      </w: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</w:p>
    <w:p w:rsidR="00211257" w:rsidRDefault="00211257" w:rsidP="00211257">
      <w:pPr>
        <w:rPr>
          <w:rFonts w:ascii="PT Astra Serif" w:hAnsi="PT Astra Serif"/>
          <w:lang w:eastAsia="en-US"/>
        </w:rPr>
      </w:pPr>
    </w:p>
    <w:p w:rsidR="009F3ED1" w:rsidRDefault="009F3ED1" w:rsidP="00211257">
      <w:pPr>
        <w:rPr>
          <w:rFonts w:ascii="PT Astra Serif" w:hAnsi="PT Astra Serif"/>
          <w:lang w:eastAsia="en-US"/>
        </w:rPr>
      </w:pPr>
    </w:p>
    <w:p w:rsidR="009F3ED1" w:rsidRDefault="009F3ED1" w:rsidP="00211257">
      <w:pPr>
        <w:rPr>
          <w:rFonts w:ascii="PT Astra Serif" w:hAnsi="PT Astra Serif"/>
          <w:lang w:eastAsia="en-US"/>
        </w:rPr>
      </w:pPr>
    </w:p>
    <w:p w:rsidR="009F3ED1" w:rsidRDefault="009F3ED1" w:rsidP="00211257">
      <w:pPr>
        <w:rPr>
          <w:rFonts w:ascii="PT Astra Serif" w:hAnsi="PT Astra Serif"/>
          <w:lang w:eastAsia="en-US"/>
        </w:rPr>
      </w:pPr>
    </w:p>
    <w:p w:rsidR="009F3ED1" w:rsidRDefault="009F3ED1" w:rsidP="00211257">
      <w:pPr>
        <w:rPr>
          <w:rFonts w:ascii="PT Astra Serif" w:hAnsi="PT Astra Serif"/>
          <w:lang w:eastAsia="en-US"/>
        </w:rPr>
      </w:pPr>
    </w:p>
    <w:p w:rsidR="009F3ED1" w:rsidRDefault="009F3ED1" w:rsidP="00211257">
      <w:pPr>
        <w:rPr>
          <w:rFonts w:ascii="PT Astra Serif" w:hAnsi="PT Astra Serif"/>
          <w:lang w:eastAsia="en-US"/>
        </w:rPr>
      </w:pPr>
    </w:p>
    <w:p w:rsidR="009F3ED1" w:rsidRPr="00EA042E" w:rsidRDefault="009F3ED1" w:rsidP="00211257">
      <w:pPr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</w:p>
    <w:p w:rsidR="00211257" w:rsidRPr="00EA042E" w:rsidRDefault="00211257" w:rsidP="00211257">
      <w:pPr>
        <w:rPr>
          <w:rFonts w:ascii="PT Astra Serif" w:hAnsi="PT Astra Serif"/>
          <w:lang w:eastAsia="en-US"/>
        </w:rPr>
      </w:pP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  <w:r w:rsidRPr="000A4FA9">
        <w:rPr>
          <w:rFonts w:ascii="PT Astra Serif" w:hAnsi="PT Astra Serif"/>
          <w:b/>
          <w:bCs/>
          <w:szCs w:val="28"/>
        </w:rPr>
        <w:t>СОВЕТ ДЕПУТАТОВ</w:t>
      </w: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  <w:r w:rsidRPr="000A4FA9">
        <w:rPr>
          <w:rFonts w:ascii="PT Astra Serif" w:hAnsi="PT Astra Serif"/>
          <w:b/>
          <w:bCs/>
          <w:szCs w:val="28"/>
        </w:rPr>
        <w:t>МУНИЦИПАЛЬНОГО ОБРАЗОВАНИЯ</w:t>
      </w: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  <w:r w:rsidRPr="000A4FA9">
        <w:rPr>
          <w:rFonts w:ascii="PT Astra Serif" w:hAnsi="PT Astra Serif"/>
          <w:b/>
          <w:bCs/>
          <w:szCs w:val="28"/>
        </w:rPr>
        <w:t>ЯЗЫКОВСКОЕ ГОРОДСКОЕ ПОСЕЛЕНИЕ</w:t>
      </w: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  <w:r w:rsidRPr="000A4FA9">
        <w:rPr>
          <w:rFonts w:ascii="PT Astra Serif" w:hAnsi="PT Astra Serif"/>
          <w:b/>
          <w:bCs/>
          <w:szCs w:val="28"/>
        </w:rPr>
        <w:t>КАРСУНСКОГО РАЙОНА УЛЬЯНОВСКОЙ ОБЛАСТИ</w:t>
      </w: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  <w:proofErr w:type="gramStart"/>
      <w:r w:rsidRPr="000A4FA9">
        <w:rPr>
          <w:rFonts w:ascii="PT Astra Serif" w:hAnsi="PT Astra Serif"/>
          <w:b/>
          <w:bCs/>
          <w:szCs w:val="28"/>
        </w:rPr>
        <w:t>Р</w:t>
      </w:r>
      <w:proofErr w:type="gramEnd"/>
      <w:r w:rsidRPr="000A4FA9">
        <w:rPr>
          <w:rFonts w:ascii="PT Astra Serif" w:hAnsi="PT Astra Serif"/>
          <w:b/>
          <w:bCs/>
          <w:szCs w:val="28"/>
        </w:rPr>
        <w:t xml:space="preserve"> Е Ш Е Н И Е</w:t>
      </w:r>
    </w:p>
    <w:p w:rsidR="009F3ED1" w:rsidRPr="000A4FA9" w:rsidRDefault="009F3ED1" w:rsidP="009F3ED1">
      <w:pPr>
        <w:pStyle w:val="a3"/>
        <w:widowControl w:val="0"/>
        <w:jc w:val="center"/>
        <w:rPr>
          <w:rFonts w:ascii="PT Astra Serif" w:hAnsi="PT Astra Serif"/>
          <w:b/>
          <w:bCs/>
          <w:szCs w:val="28"/>
        </w:rPr>
      </w:pPr>
    </w:p>
    <w:p w:rsidR="009F3ED1" w:rsidRPr="000A4FA9" w:rsidRDefault="009F3ED1" w:rsidP="009F3ED1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22.05.2024</w:t>
      </w:r>
      <w:r w:rsidRPr="000A4FA9">
        <w:rPr>
          <w:rFonts w:ascii="PT Astra Serif" w:hAnsi="PT Astra Serif"/>
          <w:b w:val="0"/>
          <w:bCs w:val="0"/>
          <w:sz w:val="28"/>
          <w:szCs w:val="28"/>
        </w:rPr>
        <w:t xml:space="preserve"> года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             </w:t>
      </w:r>
      <w:r w:rsidRPr="000A4FA9">
        <w:rPr>
          <w:rFonts w:ascii="PT Astra Serif" w:hAnsi="PT Astra Serif"/>
          <w:b w:val="0"/>
          <w:bCs w:val="0"/>
          <w:sz w:val="28"/>
          <w:szCs w:val="28"/>
        </w:rPr>
        <w:t xml:space="preserve">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       </w:t>
      </w:r>
      <w:r w:rsidRPr="000A4FA9">
        <w:rPr>
          <w:rFonts w:ascii="PT Astra Serif" w:hAnsi="PT Astra Serif"/>
          <w:b w:val="0"/>
          <w:bCs w:val="0"/>
          <w:sz w:val="28"/>
          <w:szCs w:val="28"/>
        </w:rPr>
        <w:t xml:space="preserve">                  №_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18</w:t>
      </w:r>
      <w:r w:rsidRPr="000A4FA9">
        <w:rPr>
          <w:rFonts w:ascii="PT Astra Serif" w:hAnsi="PT Astra Serif"/>
          <w:b w:val="0"/>
          <w:bCs w:val="0"/>
          <w:sz w:val="28"/>
          <w:szCs w:val="28"/>
        </w:rPr>
        <w:t>_</w:t>
      </w:r>
    </w:p>
    <w:p w:rsidR="009F3ED1" w:rsidRPr="000A4FA9" w:rsidRDefault="009F3ED1" w:rsidP="009F3ED1">
      <w:pPr>
        <w:pStyle w:val="af"/>
        <w:tabs>
          <w:tab w:val="left" w:pos="708"/>
        </w:tabs>
        <w:rPr>
          <w:rFonts w:ascii="PT Astra Serif" w:hAnsi="PT Astra Serif"/>
          <w:bCs/>
          <w:sz w:val="28"/>
          <w:szCs w:val="28"/>
          <w:lang w:val="ru-RU"/>
        </w:rPr>
      </w:pPr>
      <w:r w:rsidRPr="000A4FA9"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экз. №</w:t>
      </w:r>
    </w:p>
    <w:p w:rsidR="009F3ED1" w:rsidRPr="000A4FA9" w:rsidRDefault="009F3ED1" w:rsidP="009F3ED1">
      <w:pPr>
        <w:pStyle w:val="af"/>
        <w:tabs>
          <w:tab w:val="left" w:pos="708"/>
        </w:tabs>
        <w:rPr>
          <w:rFonts w:ascii="PT Astra Serif" w:hAnsi="PT Astra Serif"/>
          <w:bCs/>
          <w:sz w:val="28"/>
          <w:szCs w:val="28"/>
          <w:lang w:val="ru-RU"/>
        </w:rPr>
      </w:pPr>
      <w:proofErr w:type="spellStart"/>
      <w:r w:rsidRPr="000A4FA9">
        <w:rPr>
          <w:rFonts w:ascii="PT Astra Serif" w:hAnsi="PT Astra Serif"/>
          <w:bCs/>
          <w:sz w:val="28"/>
          <w:szCs w:val="28"/>
          <w:lang w:val="ru-RU"/>
        </w:rPr>
        <w:t>р.п</w:t>
      </w:r>
      <w:proofErr w:type="spellEnd"/>
      <w:r w:rsidRPr="000A4FA9">
        <w:rPr>
          <w:rFonts w:ascii="PT Astra Serif" w:hAnsi="PT Astra Serif"/>
          <w:bCs/>
          <w:sz w:val="28"/>
          <w:szCs w:val="28"/>
          <w:lang w:val="ru-RU"/>
        </w:rPr>
        <w:t>. Языково</w:t>
      </w:r>
    </w:p>
    <w:p w:rsidR="009F3ED1" w:rsidRPr="000A4FA9" w:rsidRDefault="009F3ED1" w:rsidP="009F3ED1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A4FA9">
        <w:rPr>
          <w:rFonts w:ascii="PT Astra Serif" w:hAnsi="PT Astra Serif"/>
          <w:b/>
          <w:sz w:val="28"/>
          <w:szCs w:val="28"/>
        </w:rPr>
        <w:t xml:space="preserve">Об установлении размеров платы за пользование жилым помещением </w:t>
      </w:r>
    </w:p>
    <w:p w:rsidR="009F3ED1" w:rsidRPr="000A4FA9" w:rsidRDefault="009F3ED1" w:rsidP="009F3ED1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A4FA9">
        <w:rPr>
          <w:rFonts w:ascii="PT Astra Serif" w:hAnsi="PT Astra Serif"/>
          <w:b/>
          <w:sz w:val="28"/>
          <w:szCs w:val="28"/>
        </w:rPr>
        <w:t>(плата за наем)</w:t>
      </w:r>
    </w:p>
    <w:p w:rsidR="009F3ED1" w:rsidRPr="000A4FA9" w:rsidRDefault="009F3ED1" w:rsidP="009F3ED1">
      <w:pPr>
        <w:pStyle w:val="ac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>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0A4FA9">
        <w:rPr>
          <w:rFonts w:ascii="PT Astra Serif" w:hAnsi="PT Astra Serif"/>
          <w:spacing w:val="-1"/>
          <w:sz w:val="28"/>
          <w:szCs w:val="28"/>
        </w:rPr>
        <w:t>пр</w:t>
      </w:r>
      <w:proofErr w:type="spellEnd"/>
      <w:proofErr w:type="gramEnd"/>
      <w:r w:rsidRPr="000A4FA9">
        <w:rPr>
          <w:rFonts w:ascii="PT Astra Serif" w:hAnsi="PT Astra Serif"/>
          <w:spacing w:val="-1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proofErr w:type="gramStart"/>
      <w:r w:rsidRPr="000A4FA9">
        <w:rPr>
          <w:rFonts w:ascii="PT Astra Serif" w:hAnsi="PT Astra Serif"/>
          <w:spacing w:val="-1"/>
          <w:sz w:val="28"/>
          <w:szCs w:val="28"/>
        </w:rPr>
        <w:t>или муниципального жилищного фонда",</w:t>
      </w:r>
      <w:r w:rsidRPr="000A4FA9">
        <w:t xml:space="preserve"> 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постановлением администрации муниципального образования Языковского городского поселения Карсунского района Ульяновской области от </w:t>
      </w:r>
      <w:r>
        <w:rPr>
          <w:rFonts w:ascii="PT Astra Serif" w:hAnsi="PT Astra Serif"/>
          <w:spacing w:val="-1"/>
          <w:sz w:val="28"/>
          <w:szCs w:val="28"/>
        </w:rPr>
        <w:t>15.05.2024г.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N </w:t>
      </w:r>
      <w:r>
        <w:rPr>
          <w:rFonts w:ascii="PT Astra Serif" w:hAnsi="PT Astra Serif"/>
          <w:spacing w:val="-1"/>
          <w:sz w:val="28"/>
          <w:szCs w:val="28"/>
        </w:rPr>
        <w:t>38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"Об утверждении Положения о расчете размеров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Языковское городского поселения Карсунского</w:t>
      </w:r>
      <w:proofErr w:type="gramEnd"/>
      <w:r w:rsidRPr="000A4FA9">
        <w:rPr>
          <w:rFonts w:ascii="PT Astra Serif" w:hAnsi="PT Astra Serif"/>
          <w:spacing w:val="-1"/>
          <w:sz w:val="28"/>
          <w:szCs w:val="28"/>
        </w:rPr>
        <w:t xml:space="preserve"> района Ульяновской области, руководствуясь Уставом муниципального образования Языковского городского поселения Карсунского района Ульяновской области, совет депутатов муниципального образования Языковское городское поселение Карсунского района Ульяновской области решил:</w:t>
      </w:r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proofErr w:type="gramStart"/>
      <w:r w:rsidRPr="000A4FA9">
        <w:rPr>
          <w:rFonts w:ascii="PT Astra Serif" w:hAnsi="PT Astra Serif"/>
          <w:spacing w:val="-1"/>
          <w:sz w:val="28"/>
          <w:szCs w:val="28"/>
        </w:rPr>
        <w:t>1.Установить с 01.0</w:t>
      </w:r>
      <w:r>
        <w:rPr>
          <w:rFonts w:ascii="PT Astra Serif" w:hAnsi="PT Astra Serif"/>
          <w:spacing w:val="-1"/>
          <w:sz w:val="28"/>
          <w:szCs w:val="28"/>
        </w:rPr>
        <w:t>7</w:t>
      </w:r>
      <w:r w:rsidRPr="000A4FA9">
        <w:rPr>
          <w:rFonts w:ascii="PT Astra Serif" w:hAnsi="PT Astra Serif"/>
          <w:spacing w:val="-1"/>
          <w:sz w:val="28"/>
          <w:szCs w:val="28"/>
        </w:rPr>
        <w:t>.2024 года по 3</w:t>
      </w:r>
      <w:r>
        <w:rPr>
          <w:rFonts w:ascii="PT Astra Serif" w:hAnsi="PT Astra Serif"/>
          <w:spacing w:val="-1"/>
          <w:sz w:val="28"/>
          <w:szCs w:val="28"/>
        </w:rPr>
        <w:t>0</w:t>
      </w:r>
      <w:r w:rsidRPr="000A4FA9">
        <w:rPr>
          <w:rFonts w:ascii="PT Astra Serif" w:hAnsi="PT Astra Serif"/>
          <w:spacing w:val="-1"/>
          <w:sz w:val="28"/>
          <w:szCs w:val="28"/>
        </w:rPr>
        <w:t>.</w:t>
      </w:r>
      <w:r>
        <w:rPr>
          <w:rFonts w:ascii="PT Astra Serif" w:hAnsi="PT Astra Serif"/>
          <w:spacing w:val="-1"/>
          <w:sz w:val="28"/>
          <w:szCs w:val="28"/>
        </w:rPr>
        <w:t>06</w:t>
      </w:r>
      <w:r w:rsidRPr="000A4FA9">
        <w:rPr>
          <w:rFonts w:ascii="PT Astra Serif" w:hAnsi="PT Astra Serif"/>
          <w:spacing w:val="-1"/>
          <w:sz w:val="28"/>
          <w:szCs w:val="28"/>
        </w:rPr>
        <w:t>.2025 года включительно размер платы за пользование жилым помещением (плату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на территории муниципального образования Языковское городское поселение Карсунского района Ульяновской области согласно приложению №1.</w:t>
      </w:r>
      <w:proofErr w:type="gramEnd"/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 xml:space="preserve">2.Утвердить положение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расположенного на территории муниципального образования </w:t>
      </w:r>
      <w:r w:rsidRPr="000A4FA9">
        <w:rPr>
          <w:rFonts w:ascii="PT Astra Serif" w:hAnsi="PT Astra Serif" w:cs="Arial"/>
          <w:sz w:val="28"/>
          <w:szCs w:val="28"/>
        </w:rPr>
        <w:t>Языковское городское поселение Карсунского района Ульяновской области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согласно приложению №2.</w:t>
      </w:r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>3.Признать</w:t>
      </w:r>
      <w:r w:rsidRPr="000A4FA9">
        <w:rPr>
          <w:rFonts w:ascii="PT Astra Serif" w:hAnsi="PT Astra Serif"/>
          <w:spacing w:val="-1"/>
          <w:sz w:val="28"/>
          <w:szCs w:val="28"/>
        </w:rPr>
        <w:tab/>
        <w:t>утратившим силу</w:t>
      </w:r>
      <w:r w:rsidRPr="000A4FA9">
        <w:rPr>
          <w:rFonts w:ascii="PT Astra Serif" w:hAnsi="PT Astra Serif"/>
          <w:spacing w:val="-1"/>
          <w:sz w:val="28"/>
          <w:szCs w:val="28"/>
        </w:rPr>
        <w:tab/>
        <w:t xml:space="preserve"> постановление</w:t>
      </w:r>
      <w:r w:rsidRPr="000A4FA9">
        <w:rPr>
          <w:rFonts w:ascii="PT Astra Serif" w:hAnsi="PT Astra Serif"/>
          <w:spacing w:val="-1"/>
          <w:sz w:val="28"/>
          <w:szCs w:val="28"/>
        </w:rPr>
        <w:tab/>
        <w:t xml:space="preserve">Администрации </w:t>
      </w:r>
      <w:r w:rsidRPr="000A4FA9">
        <w:rPr>
          <w:rFonts w:ascii="PT Astra Serif" w:hAnsi="PT Astra Serif" w:cs="Arial"/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от 31.10.2017г. №24 «Об установлении платы за пользование жилым помещением (плата за наем)».</w:t>
      </w:r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>4.</w:t>
      </w:r>
      <w:r w:rsidRPr="000A4FA9">
        <w:rPr>
          <w:rFonts w:ascii="PT Astra Serif" w:hAnsi="PT Astra Serif" w:cs="Arial"/>
          <w:sz w:val="28"/>
          <w:szCs w:val="28"/>
        </w:rPr>
        <w:t>Настоящее постановление вступает на следующий день после его обнародования.</w:t>
      </w:r>
    </w:p>
    <w:p w:rsidR="009F3ED1" w:rsidRPr="000A4FA9" w:rsidRDefault="009F3ED1" w:rsidP="009F3ED1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>5.</w:t>
      </w:r>
      <w:proofErr w:type="gramStart"/>
      <w:r w:rsidRPr="000A4FA9">
        <w:rPr>
          <w:rFonts w:ascii="PT Astra Serif" w:hAnsi="PT Astra Serif"/>
          <w:spacing w:val="-1"/>
          <w:sz w:val="28"/>
          <w:szCs w:val="28"/>
        </w:rPr>
        <w:t>Контроль за</w:t>
      </w:r>
      <w:proofErr w:type="gramEnd"/>
      <w:r w:rsidRPr="000A4FA9">
        <w:rPr>
          <w:rFonts w:ascii="PT Astra Serif" w:hAnsi="PT Astra Serif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F3ED1" w:rsidRPr="000A4FA9" w:rsidRDefault="009F3ED1" w:rsidP="009F3ED1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A4FA9">
        <w:rPr>
          <w:rFonts w:ascii="PT Astra Serif" w:hAnsi="PT Astra Serif"/>
          <w:spacing w:val="-1"/>
          <w:sz w:val="28"/>
          <w:szCs w:val="28"/>
        </w:rPr>
        <w:t>Глава муниципального образования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Языковское городское поселение      _____________    </w:t>
      </w:r>
      <w:r>
        <w:rPr>
          <w:rFonts w:ascii="PT Astra Serif" w:hAnsi="PT Astra Serif"/>
          <w:spacing w:val="-4"/>
          <w:sz w:val="28"/>
          <w:szCs w:val="28"/>
        </w:rPr>
        <w:t>Лапшина Л.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proofErr w:type="gramEnd"/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Default="009F3ED1" w:rsidP="009F3ED1">
      <w:pPr>
        <w:shd w:val="clear" w:color="auto" w:fill="FFFFFF"/>
        <w:tabs>
          <w:tab w:val="left" w:pos="6946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lastRenderedPageBreak/>
        <w:t xml:space="preserve">Приложение 1 к Решению совета депутатов МО Языковское городское поселение Карсунского района Ульяновской области  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от </w:t>
      </w:r>
      <w:r w:rsidRPr="00694445">
        <w:rPr>
          <w:rFonts w:ascii="PT Astra Serif" w:hAnsi="PT Astra Serif"/>
          <w:spacing w:val="-4"/>
          <w:sz w:val="28"/>
          <w:szCs w:val="28"/>
        </w:rPr>
        <w:t xml:space="preserve">22.05.2024 года </w:t>
      </w:r>
      <w:r w:rsidRPr="000A4FA9">
        <w:rPr>
          <w:rFonts w:ascii="PT Astra Serif" w:hAnsi="PT Astra Serif"/>
          <w:spacing w:val="-4"/>
          <w:sz w:val="28"/>
          <w:szCs w:val="28"/>
        </w:rPr>
        <w:t>№</w:t>
      </w:r>
      <w:r>
        <w:rPr>
          <w:rFonts w:ascii="PT Astra Serif" w:hAnsi="PT Astra Serif"/>
          <w:spacing w:val="-4"/>
          <w:sz w:val="28"/>
          <w:szCs w:val="28"/>
        </w:rPr>
        <w:t>18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Размер платы за пользование жилым помещением (плата за наем) 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для</w:t>
      </w:r>
      <w:proofErr w:type="gramEnd"/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нанимателей жилых помещений по договорам социального найма и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договорам найма жилых помещений, проживающих в домах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муниципального жилищного фонда, расположенного на территории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Языковское городское поселение 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Карсунского района Ульяновской области.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078"/>
        <w:gridCol w:w="3691"/>
        <w:gridCol w:w="2386"/>
      </w:tblGrid>
      <w:tr w:rsidR="009F3ED1" w:rsidRPr="000A4FA9" w:rsidTr="00AC6CB8">
        <w:trPr>
          <w:trHeight w:hRule="exact" w:val="127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ind w:left="200"/>
              <w:jc w:val="center"/>
              <w:rPr>
                <w:rFonts w:ascii="PT Astra Serif" w:hAnsi="PT Astra Serif"/>
                <w:i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 xml:space="preserve">№ </w:t>
            </w:r>
            <w:proofErr w:type="gramStart"/>
            <w:r w:rsidRPr="000A4FA9">
              <w:rPr>
                <w:rStyle w:val="2115pt"/>
                <w:rFonts w:ascii="PT Astra Serif" w:hAnsi="PT Astra Serif"/>
                <w:i w:val="0"/>
              </w:rPr>
              <w:t>п</w:t>
            </w:r>
            <w:proofErr w:type="gramEnd"/>
            <w:r w:rsidRPr="000A4FA9">
              <w:rPr>
                <w:rStyle w:val="2115pt"/>
                <w:rFonts w:ascii="PT Astra Serif" w:hAnsi="PT Astra Serif"/>
                <w:i w:val="0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>Вид</w:t>
            </w:r>
          </w:p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i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>благоустройства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ind w:left="260"/>
              <w:jc w:val="center"/>
              <w:rPr>
                <w:rFonts w:ascii="PT Astra Serif" w:hAnsi="PT Astra Serif"/>
                <w:i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>Размер платы за пользование жилым помещением (плата за наем) с 01.0</w:t>
            </w:r>
            <w:r>
              <w:rPr>
                <w:rStyle w:val="2115pt"/>
                <w:rFonts w:ascii="PT Astra Serif" w:hAnsi="PT Astra Serif"/>
                <w:i w:val="0"/>
              </w:rPr>
              <w:t>7</w:t>
            </w:r>
            <w:r w:rsidRPr="000A4FA9">
              <w:rPr>
                <w:rStyle w:val="2115pt"/>
                <w:rFonts w:ascii="PT Astra Serif" w:hAnsi="PT Astra Serif"/>
                <w:i w:val="0"/>
              </w:rPr>
              <w:t>.2024 года по 3</w:t>
            </w:r>
            <w:r>
              <w:rPr>
                <w:rStyle w:val="2115pt"/>
                <w:rFonts w:ascii="PT Astra Serif" w:hAnsi="PT Astra Serif"/>
                <w:i w:val="0"/>
              </w:rPr>
              <w:t>0</w:t>
            </w:r>
            <w:r w:rsidRPr="000A4FA9">
              <w:rPr>
                <w:rStyle w:val="2115pt"/>
                <w:rFonts w:ascii="PT Astra Serif" w:hAnsi="PT Astra Serif"/>
                <w:i w:val="0"/>
              </w:rPr>
              <w:t>.0</w:t>
            </w:r>
            <w:r>
              <w:rPr>
                <w:rStyle w:val="2115pt"/>
                <w:rFonts w:ascii="PT Astra Serif" w:hAnsi="PT Astra Serif"/>
                <w:i w:val="0"/>
              </w:rPr>
              <w:t>6</w:t>
            </w:r>
            <w:r w:rsidRPr="000A4FA9">
              <w:rPr>
                <w:rStyle w:val="2115pt"/>
                <w:rFonts w:ascii="PT Astra Serif" w:hAnsi="PT Astra Serif"/>
                <w:i w:val="0"/>
              </w:rPr>
              <w:t xml:space="preserve">.2025 года за 1 </w:t>
            </w:r>
            <w:proofErr w:type="spellStart"/>
            <w:r w:rsidRPr="000A4FA9">
              <w:rPr>
                <w:rStyle w:val="2115pt"/>
                <w:rFonts w:ascii="PT Astra Serif" w:hAnsi="PT Astra Serif"/>
                <w:i w:val="0"/>
              </w:rPr>
              <w:t>кв.м</w:t>
            </w:r>
            <w:proofErr w:type="spellEnd"/>
            <w:r w:rsidRPr="000A4FA9">
              <w:rPr>
                <w:rStyle w:val="2115pt"/>
                <w:rFonts w:ascii="PT Astra Serif" w:hAnsi="PT Astra Serif"/>
                <w:i w:val="0"/>
              </w:rPr>
              <w:t>. общей площади помещения в месяц</w:t>
            </w:r>
          </w:p>
        </w:tc>
      </w:tr>
      <w:tr w:rsidR="009F3ED1" w:rsidRPr="000A4FA9" w:rsidTr="00AC6CB8">
        <w:trPr>
          <w:trHeight w:hRule="exact" w:val="1348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 xml:space="preserve">Дома с панельными, кирпичными, монолитными </w:t>
            </w:r>
            <w:r w:rsidRPr="00AE0320">
              <w:rPr>
                <w:rFonts w:ascii="PT Astra Serif" w:hAnsi="PT Astra Serif"/>
                <w:b/>
                <w:bCs/>
                <w:iCs/>
                <w:shd w:val="clear" w:color="auto" w:fill="FFFFFF"/>
                <w:lang w:bidi="ru-RU"/>
              </w:rPr>
              <w:t>и газобетонными (</w:t>
            </w:r>
            <w:proofErr w:type="spellStart"/>
            <w:r w:rsidRPr="00AE0320">
              <w:rPr>
                <w:rFonts w:ascii="PT Astra Serif" w:hAnsi="PT Astra Serif"/>
                <w:b/>
                <w:bCs/>
                <w:iCs/>
                <w:shd w:val="clear" w:color="auto" w:fill="FFFFFF"/>
                <w:lang w:bidi="ru-RU"/>
              </w:rPr>
              <w:t>газоблочными</w:t>
            </w:r>
            <w:proofErr w:type="spellEnd"/>
            <w:r w:rsidRPr="00AE0320">
              <w:rPr>
                <w:rFonts w:ascii="PT Astra Serif" w:hAnsi="PT Astra Serif"/>
                <w:b/>
                <w:bCs/>
                <w:iCs/>
                <w:shd w:val="clear" w:color="auto" w:fill="FFFFFF"/>
                <w:lang w:bidi="ru-RU"/>
              </w:rPr>
              <w:t>) стенами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tabs>
                <w:tab w:val="left" w:pos="2295"/>
              </w:tabs>
              <w:spacing w:before="0" w:line="240" w:lineRule="auto"/>
              <w:ind w:right="71"/>
              <w:jc w:val="center"/>
              <w:rPr>
                <w:rFonts w:ascii="PT Astra Serif" w:hAnsi="PT Astra Serif"/>
              </w:rPr>
            </w:pPr>
            <w:r w:rsidRPr="000A4FA9">
              <w:rPr>
                <w:rStyle w:val="2115pt"/>
                <w:rFonts w:ascii="PT Astra Serif" w:hAnsi="PT Astra Serif"/>
                <w:i w:val="0"/>
              </w:rPr>
              <w:t>Дома со стенами из прочих материалов</w:t>
            </w:r>
          </w:p>
        </w:tc>
      </w:tr>
      <w:tr w:rsidR="009F3ED1" w:rsidRPr="000A4FA9" w:rsidTr="00AC6CB8">
        <w:trPr>
          <w:trHeight w:hRule="exact" w:val="1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Style w:val="211pt"/>
                <w:rFonts w:ascii="PT Astra Serif" w:hAnsi="PT Astra Serif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с полными коммунальными удобствами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11,30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9,66</w:t>
            </w:r>
          </w:p>
        </w:tc>
      </w:tr>
      <w:tr w:rsidR="009F3ED1" w:rsidRPr="000A4FA9" w:rsidTr="00AC6CB8">
        <w:trPr>
          <w:trHeight w:hRule="exact" w:val="18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Style w:val="211pt"/>
                <w:rFonts w:ascii="PT Astra Serif" w:hAnsi="PT Astra Serif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с частичными коммунальными удобствами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10,34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8,69</w:t>
            </w:r>
          </w:p>
        </w:tc>
      </w:tr>
      <w:tr w:rsidR="009F3ED1" w:rsidRPr="000A4FA9" w:rsidTr="00AC6CB8">
        <w:trPr>
          <w:trHeight w:hRule="exact" w:val="16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Style w:val="211pt"/>
                <w:rFonts w:ascii="PT Astra Serif" w:hAnsi="PT Astra Serif"/>
                <w:szCs w:val="28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без коммунальных удобств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9,66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cs="Calibri"/>
                <w:sz w:val="28"/>
                <w:szCs w:val="28"/>
              </w:rPr>
            </w:pPr>
            <w:r w:rsidRPr="000A4FA9">
              <w:rPr>
                <w:rFonts w:cs="Calibri"/>
                <w:sz w:val="28"/>
                <w:szCs w:val="28"/>
              </w:rPr>
              <w:t>8,02</w:t>
            </w:r>
          </w:p>
        </w:tc>
      </w:tr>
    </w:tbl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jc w:val="center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pacing w:val="-4"/>
          <w:sz w:val="28"/>
          <w:szCs w:val="28"/>
        </w:rPr>
        <w:t>2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 к Решению совета депутатов МО Языковское городское поселение Карсунского района Ульяновской области 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5103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от </w:t>
      </w:r>
      <w:r w:rsidRPr="00694445">
        <w:rPr>
          <w:rFonts w:ascii="PT Astra Serif" w:hAnsi="PT Astra Serif"/>
          <w:spacing w:val="-4"/>
          <w:sz w:val="28"/>
          <w:szCs w:val="28"/>
        </w:rPr>
        <w:t xml:space="preserve">22.05.2024 года </w:t>
      </w:r>
      <w:r w:rsidRPr="000A4FA9">
        <w:rPr>
          <w:rFonts w:ascii="PT Astra Serif" w:hAnsi="PT Astra Serif"/>
          <w:spacing w:val="-4"/>
          <w:sz w:val="28"/>
          <w:szCs w:val="28"/>
        </w:rPr>
        <w:t>№</w:t>
      </w:r>
      <w:r>
        <w:rPr>
          <w:rFonts w:ascii="PT Astra Serif" w:hAnsi="PT Astra Serif"/>
          <w:spacing w:val="-4"/>
          <w:sz w:val="28"/>
          <w:szCs w:val="28"/>
        </w:rPr>
        <w:t>18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b/>
          <w:spacing w:val="-4"/>
          <w:sz w:val="28"/>
          <w:szCs w:val="28"/>
        </w:rPr>
        <w:t>Положение о расчете размера платы за пользование жилым помещением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b/>
          <w:spacing w:val="-4"/>
          <w:sz w:val="28"/>
          <w:szCs w:val="28"/>
        </w:rPr>
        <w:t>(плата за наем) для нанимателей жилых помещений по договорам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b/>
          <w:spacing w:val="-4"/>
          <w:sz w:val="28"/>
          <w:szCs w:val="28"/>
        </w:rPr>
        <w:t>социального найма и договорам найма жилых помещений, проживающих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b/>
          <w:spacing w:val="-4"/>
          <w:sz w:val="28"/>
          <w:szCs w:val="28"/>
        </w:rPr>
        <w:t xml:space="preserve">в домах муниципального жилищного фонда, расположенного </w:t>
      </w:r>
      <w:proofErr w:type="gramStart"/>
      <w:r w:rsidRPr="000A4FA9">
        <w:rPr>
          <w:rFonts w:ascii="PT Astra Serif" w:hAnsi="PT Astra Serif"/>
          <w:b/>
          <w:spacing w:val="-4"/>
          <w:sz w:val="28"/>
          <w:szCs w:val="28"/>
        </w:rPr>
        <w:t>на</w:t>
      </w:r>
      <w:proofErr w:type="gramEnd"/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b/>
          <w:spacing w:val="-4"/>
          <w:sz w:val="28"/>
          <w:szCs w:val="28"/>
        </w:rPr>
        <w:t xml:space="preserve">территории муниципального образования </w:t>
      </w:r>
      <w:r w:rsidRPr="000A4FA9">
        <w:rPr>
          <w:rFonts w:ascii="PT Astra Serif" w:hAnsi="PT Astra Serif" w:cs="Arial"/>
          <w:b/>
          <w:sz w:val="28"/>
          <w:szCs w:val="28"/>
        </w:rPr>
        <w:t>Языковское городское поселение Карсунского района Ульяновской области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 xml:space="preserve">1.Настоящее Положение определяет порядок расчета размеров платы за пользование жилым помещением, параметры оценки потребительских свойств жилых помещений и коэффициенты по параметрам, необходимым для расчета платы за наем для жилых помещений, предоставляемых нанимателям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r w:rsidRPr="000A4FA9">
        <w:rPr>
          <w:rFonts w:ascii="PT Astra Serif" w:hAnsi="PT Astra Serif" w:cs="Arial"/>
          <w:sz w:val="28"/>
          <w:szCs w:val="28"/>
        </w:rPr>
        <w:t>Языковское городское поселение Карсунского района Ульяновской области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(далее - плата за наем) и значения коэффициентов по указанным параметрам.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1.2.Настоящее положение разработано в соответствии с Методическими указаниями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пр</w:t>
      </w:r>
      <w:proofErr w:type="spellEnd"/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(далее - Методические указания).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 w:cs="Arial"/>
          <w:b/>
          <w:bCs/>
          <w:sz w:val="28"/>
          <w:szCs w:val="28"/>
        </w:rPr>
        <w:t>II. Размер платы за наем жилого помещения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2.1.Размер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               </w:t>
      </w:r>
      <w:r w:rsidRPr="000A4FA9">
        <w:rPr>
          <w:rFonts w:ascii="PT Astra Serif" w:hAnsi="PT Astra Serif"/>
          <w:b/>
          <w:spacing w:val="-4"/>
          <w:sz w:val="28"/>
          <w:szCs w:val="28"/>
        </w:rPr>
        <w:t>Формула 1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Пн</w:t>
      </w:r>
      <w:proofErr w:type="spellEnd"/>
      <w:proofErr w:type="gramStart"/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= </w:t>
      </w: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Нб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* К</w:t>
      </w:r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 * Кс*П</w:t>
      </w:r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r w:rsidRPr="000A4FA9">
        <w:rPr>
          <w:rFonts w:ascii="PT Astra Serif" w:hAnsi="PT Astra Serif"/>
          <w:spacing w:val="-4"/>
          <w:sz w:val="28"/>
          <w:szCs w:val="28"/>
        </w:rPr>
        <w:t>,   где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Пн</w:t>
      </w:r>
      <w:proofErr w:type="spellEnd"/>
      <w:proofErr w:type="gramStart"/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- размер платы за наем жилого помещения, предоставленного по договору</w:t>
      </w:r>
      <w:r w:rsidRPr="000A4FA9">
        <w:rPr>
          <w:rFonts w:ascii="PT Astra Serif" w:hAnsi="PT Astra Serif"/>
          <w:spacing w:val="-4"/>
          <w:sz w:val="28"/>
          <w:szCs w:val="28"/>
        </w:rPr>
        <w:tab/>
        <w:t>социального найма</w:t>
      </w:r>
      <w:r w:rsidRPr="000A4FA9">
        <w:rPr>
          <w:rFonts w:ascii="PT Astra Serif" w:hAnsi="PT Astra Serif"/>
          <w:spacing w:val="-4"/>
          <w:sz w:val="28"/>
          <w:szCs w:val="28"/>
        </w:rPr>
        <w:tab/>
        <w:t>или</w:t>
      </w:r>
      <w:r w:rsidRPr="000A4FA9">
        <w:rPr>
          <w:rFonts w:ascii="PT Astra Serif" w:hAnsi="PT Astra Serif"/>
          <w:spacing w:val="-4"/>
          <w:sz w:val="28"/>
          <w:szCs w:val="28"/>
        </w:rPr>
        <w:tab/>
        <w:t>договору</w:t>
      </w:r>
      <w:r w:rsidRPr="000A4FA9">
        <w:rPr>
          <w:rFonts w:ascii="PT Astra Serif" w:hAnsi="PT Astra Serif"/>
          <w:spacing w:val="-4"/>
          <w:sz w:val="28"/>
          <w:szCs w:val="28"/>
        </w:rPr>
        <w:tab/>
        <w:t>найма жилого помещения муниципального жилищного фонда;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Нб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- базовый размер платы за наем жилого помещения;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Кс - коэффициент соответствия платы;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ind w:firstLine="426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lastRenderedPageBreak/>
        <w:t>П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кв.м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>).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2.2.Значение коэффициента соответствия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устанавливается в размере 0,12.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 w:cs="Arial"/>
          <w:b/>
          <w:bCs/>
          <w:sz w:val="28"/>
          <w:szCs w:val="28"/>
        </w:rPr>
        <w:t>III. Базовый размер платы за наем жилого помещения</w:t>
      </w:r>
    </w:p>
    <w:p w:rsidR="009F3ED1" w:rsidRPr="000A4FA9" w:rsidRDefault="009F3ED1" w:rsidP="009F3ED1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3.</w:t>
      </w:r>
      <w:r w:rsidRPr="000A4FA9">
        <w:rPr>
          <w:rFonts w:ascii="PT Astra Serif" w:hAnsi="PT Astra Serif"/>
          <w:spacing w:val="-4"/>
          <w:sz w:val="28"/>
          <w:szCs w:val="28"/>
        </w:rPr>
        <w:tab/>
        <w:t>1.</w:t>
      </w:r>
      <w:r w:rsidRPr="000A4FA9">
        <w:rPr>
          <w:rFonts w:ascii="PT Astra Serif" w:hAnsi="PT Astra Serif" w:cs="Arial"/>
          <w:sz w:val="28"/>
          <w:szCs w:val="28"/>
        </w:rPr>
        <w:t>Базовый размер платы за наем жилого помещения определяется по формуле 2: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 w:cs="Arial"/>
          <w:b/>
          <w:bCs/>
          <w:sz w:val="28"/>
          <w:szCs w:val="28"/>
          <w:bdr w:val="none" w:sz="0" w:space="0" w:color="auto" w:frame="1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 w:cs="Arial"/>
          <w:b/>
          <w:bCs/>
          <w:sz w:val="28"/>
          <w:szCs w:val="28"/>
          <w:bdr w:val="none" w:sz="0" w:space="0" w:color="auto" w:frame="1"/>
        </w:rPr>
      </w:pPr>
      <w:r w:rsidRPr="000A4FA9">
        <w:rPr>
          <w:rFonts w:ascii="PT Astra Serif" w:hAnsi="PT Astra Serif" w:cs="Arial"/>
          <w:b/>
          <w:bCs/>
          <w:sz w:val="28"/>
          <w:szCs w:val="28"/>
          <w:bdr w:val="none" w:sz="0" w:space="0" w:color="auto" w:frame="1"/>
        </w:rPr>
        <w:t xml:space="preserve">               Формула 2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Нб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= </w:t>
      </w: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СРс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* 0,001, где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Нб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– </w:t>
      </w:r>
      <w:r w:rsidRPr="000A4FA9">
        <w:rPr>
          <w:rFonts w:ascii="PT Astra Serif" w:hAnsi="PT Astra Serif" w:cs="Arial"/>
          <w:sz w:val="28"/>
          <w:szCs w:val="28"/>
        </w:rPr>
        <w:t>базовый размер платы за наем жилого помещения;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СРс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 xml:space="preserve"> - средняя цена 1 </w:t>
      </w:r>
      <w:proofErr w:type="spellStart"/>
      <w:r w:rsidRPr="000A4FA9">
        <w:rPr>
          <w:rFonts w:ascii="PT Astra Serif" w:hAnsi="PT Astra Serif"/>
          <w:spacing w:val="-4"/>
          <w:sz w:val="28"/>
          <w:szCs w:val="28"/>
        </w:rPr>
        <w:t>кв.м</w:t>
      </w:r>
      <w:proofErr w:type="spellEnd"/>
      <w:r w:rsidRPr="000A4FA9">
        <w:rPr>
          <w:rFonts w:ascii="PT Astra Serif" w:hAnsi="PT Astra Serif"/>
          <w:spacing w:val="-4"/>
          <w:sz w:val="28"/>
          <w:szCs w:val="28"/>
        </w:rPr>
        <w:t>.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найма жилых помещений.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3.2.Средней цены одного квадратного метра общей площади на вторичном рынке жилья Ульяновской области, составляющей 80512,49 руб. по итогам I</w:t>
      </w:r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II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 квартала 2023 года, по данным Территориального органа Федеральной службы государственной статистики по Ульяновской области.</w:t>
      </w:r>
    </w:p>
    <w:p w:rsidR="009F3ED1" w:rsidRPr="000A4FA9" w:rsidRDefault="009F3ED1" w:rsidP="009F3ED1">
      <w:pPr>
        <w:shd w:val="clear" w:color="auto" w:fill="FFFFFF"/>
        <w:jc w:val="center"/>
        <w:textAlignment w:val="baseline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0A4FA9">
        <w:rPr>
          <w:rFonts w:ascii="PT Astra Serif" w:hAnsi="PT Astra Serif" w:cs="Arial"/>
          <w:b/>
          <w:bCs/>
          <w:sz w:val="28"/>
          <w:szCs w:val="28"/>
        </w:rPr>
        <w:t>IV. Коэффициент, характеризующий качество и благоустройство жилого помещения, месторасположение дома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4.1.Размер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F3ED1" w:rsidRPr="000A4FA9" w:rsidRDefault="009F3ED1" w:rsidP="009F3ED1">
      <w:pPr>
        <w:shd w:val="clear" w:color="auto" w:fill="FFFFFF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4.2. </w:t>
      </w:r>
      <w:r w:rsidRPr="000A4FA9">
        <w:rPr>
          <w:rFonts w:ascii="PT Astra Serif" w:hAnsi="PT Astra Serif" w:cs="Arial"/>
          <w:sz w:val="28"/>
          <w:szCs w:val="28"/>
        </w:rPr>
        <w:t>Интегральное значение для жилого помещения рассчитывается как средневзвешенное значение показателей по отдельным параметрам по формуле 3:</w:t>
      </w:r>
      <w:r w:rsidRPr="000A4FA9">
        <w:rPr>
          <w:rFonts w:ascii="PT Astra Serif" w:hAnsi="PT Astra Serif" w:cs="Arial"/>
          <w:sz w:val="28"/>
          <w:szCs w:val="28"/>
        </w:rPr>
        <w:br/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 w:cs="Arial"/>
          <w:b/>
          <w:bCs/>
          <w:sz w:val="28"/>
          <w:szCs w:val="28"/>
          <w:bdr w:val="none" w:sz="0" w:space="0" w:color="auto" w:frame="1"/>
        </w:rPr>
      </w:pPr>
      <w:r w:rsidRPr="000A4FA9">
        <w:rPr>
          <w:rFonts w:ascii="PT Astra Serif" w:hAnsi="PT Astra Serif" w:cs="Arial"/>
          <w:b/>
          <w:bCs/>
          <w:sz w:val="28"/>
          <w:szCs w:val="28"/>
          <w:bdr w:val="none" w:sz="0" w:space="0" w:color="auto" w:frame="1"/>
        </w:rPr>
        <w:t xml:space="preserve">               Формула 3</w:t>
      </w:r>
    </w:p>
    <w:p w:rsidR="009F3ED1" w:rsidRPr="009F3ED1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</w:t>
      </w:r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 = (К1 + К2 + </w:t>
      </w:r>
      <w:proofErr w:type="spellStart"/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Кз</w:t>
      </w:r>
      <w:proofErr w:type="spellEnd"/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>)/3, где</w:t>
      </w:r>
    </w:p>
    <w:p w:rsidR="009F3ED1" w:rsidRPr="009F3ED1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j</w:t>
      </w:r>
      <w:proofErr w:type="gramEnd"/>
      <w:r w:rsidRPr="000A4FA9">
        <w:rPr>
          <w:rFonts w:ascii="PT Astra Serif" w:hAnsi="PT Astra Serif" w:cs="Arial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1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- коэффициент, характеризующий качество жилого помещения;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2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К3 - коэффициент, месторасположение дома.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4.3.Значения показателей  -  оцениваются в интервале [0,8; 1,3].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Таблица значения коэффициентов К</w:t>
      </w:r>
      <w:proofErr w:type="gramStart"/>
      <w:r w:rsidRPr="000A4FA9">
        <w:rPr>
          <w:rFonts w:ascii="PT Astra Serif" w:hAnsi="PT Astra Serif"/>
          <w:spacing w:val="-4"/>
          <w:sz w:val="28"/>
          <w:szCs w:val="28"/>
        </w:rPr>
        <w:t>1</w:t>
      </w:r>
      <w:proofErr w:type="gramEnd"/>
      <w:r w:rsidRPr="000A4FA9">
        <w:rPr>
          <w:rFonts w:ascii="PT Astra Serif" w:hAnsi="PT Astra Serif"/>
          <w:spacing w:val="-4"/>
          <w:sz w:val="28"/>
          <w:szCs w:val="28"/>
        </w:rPr>
        <w:t>, К2, К3</w:t>
      </w:r>
    </w:p>
    <w:tbl>
      <w:tblPr>
        <w:tblW w:w="9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5251"/>
        <w:gridCol w:w="2198"/>
      </w:tblGrid>
      <w:tr w:rsidR="009F3ED1" w:rsidRPr="000A4FA9" w:rsidTr="00AC6CB8">
        <w:trPr>
          <w:trHeight w:hRule="exact" w:val="33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ind w:left="280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Коэффициент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Комментарий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Значение</w:t>
            </w:r>
          </w:p>
        </w:tc>
      </w:tr>
      <w:tr w:rsidR="009F3ED1" w:rsidRPr="000A4FA9" w:rsidTr="00AC6CB8">
        <w:trPr>
          <w:trHeight w:hRule="exact" w:val="1067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lastRenderedPageBreak/>
              <w:t>К</w:t>
            </w:r>
            <w:proofErr w:type="gramStart"/>
            <w:r w:rsidRPr="000A4FA9">
              <w:rPr>
                <w:rFonts w:ascii="PT Astra Serif" w:hAnsi="PT Astra Serif"/>
              </w:rPr>
              <w:t>1</w:t>
            </w:r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 xml:space="preserve">Дома с панельными, кирпичными, монолитными </w:t>
            </w:r>
            <w:r>
              <w:rPr>
                <w:rFonts w:ascii="PT Astra Serif" w:hAnsi="PT Astra Serif"/>
              </w:rPr>
              <w:t>и газобетонными (</w:t>
            </w:r>
            <w:proofErr w:type="spellStart"/>
            <w:r>
              <w:rPr>
                <w:rFonts w:ascii="PT Astra Serif" w:hAnsi="PT Astra Serif"/>
              </w:rPr>
              <w:t>газоблочными</w:t>
            </w:r>
            <w:proofErr w:type="spellEnd"/>
            <w:r>
              <w:rPr>
                <w:rFonts w:ascii="PT Astra Serif" w:hAnsi="PT Astra Serif"/>
              </w:rPr>
              <w:t>)</w:t>
            </w:r>
            <w:r w:rsidRPr="00615098">
              <w:rPr>
                <w:rFonts w:ascii="PT Astra Serif" w:hAnsi="PT Astra Serif"/>
              </w:rPr>
              <w:t xml:space="preserve"> стенами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1,3</w:t>
            </w:r>
          </w:p>
        </w:tc>
      </w:tr>
      <w:tr w:rsidR="009F3ED1" w:rsidRPr="000A4FA9" w:rsidTr="00AC6CB8">
        <w:trPr>
          <w:trHeight w:hRule="exact" w:val="331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Дома со стенами из прочих материалов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0,8</w:t>
            </w:r>
          </w:p>
        </w:tc>
      </w:tr>
      <w:tr w:rsidR="009F3ED1" w:rsidRPr="000A4FA9" w:rsidTr="00AC6CB8">
        <w:trPr>
          <w:trHeight w:hRule="exact" w:val="653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К</w:t>
            </w:r>
            <w:proofErr w:type="gramStart"/>
            <w:r w:rsidRPr="000A4FA9">
              <w:rPr>
                <w:rFonts w:ascii="PT Astra Serif" w:hAnsi="PT Astra Serif"/>
              </w:rPr>
              <w:t>2</w:t>
            </w:r>
            <w:proofErr w:type="gramEnd"/>
            <w:r w:rsidRPr="000A4FA9">
              <w:rPr>
                <w:rFonts w:ascii="PT Astra Serif" w:hAnsi="PT Astra Serif"/>
              </w:rPr>
              <w:t xml:space="preserve"> *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с полными коммунальными удобствами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1,3</w:t>
            </w:r>
          </w:p>
        </w:tc>
      </w:tr>
      <w:tr w:rsidR="009F3ED1" w:rsidRPr="000A4FA9" w:rsidTr="00AC6CB8">
        <w:trPr>
          <w:trHeight w:hRule="exact" w:val="658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с частичными коммунальными удобствами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1</w:t>
            </w:r>
          </w:p>
        </w:tc>
      </w:tr>
      <w:tr w:rsidR="009F3ED1" w:rsidRPr="000A4FA9" w:rsidTr="00AC6CB8">
        <w:trPr>
          <w:trHeight w:hRule="exact" w:val="653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жилых помещений без коммунальных удобств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0,8</w:t>
            </w:r>
          </w:p>
        </w:tc>
      </w:tr>
      <w:tr w:rsidR="009F3ED1" w:rsidRPr="000A4FA9" w:rsidTr="00AC6CB8">
        <w:trPr>
          <w:trHeight w:hRule="exact" w:val="104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0A4FA9">
              <w:rPr>
                <w:rFonts w:ascii="PT Astra Serif" w:hAnsi="PT Astra Serif"/>
              </w:rPr>
              <w:t>Кз</w:t>
            </w:r>
            <w:proofErr w:type="spellEnd"/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Для территории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D1" w:rsidRPr="000A4FA9" w:rsidRDefault="009F3ED1" w:rsidP="00AC6CB8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</w:rPr>
            </w:pPr>
            <w:r w:rsidRPr="000A4FA9">
              <w:rPr>
                <w:rFonts w:ascii="PT Astra Serif" w:hAnsi="PT Astra Serif"/>
              </w:rPr>
              <w:t>0,9</w:t>
            </w:r>
          </w:p>
        </w:tc>
      </w:tr>
    </w:tbl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 xml:space="preserve">* - К жилым помещениям с полными коммунальными удобствами относятся помещения, имеющие все виды удобств: электроснабжение, </w:t>
      </w:r>
      <w:r>
        <w:rPr>
          <w:rFonts w:ascii="PT Astra Serif" w:hAnsi="PT Astra Serif"/>
          <w:spacing w:val="-4"/>
          <w:sz w:val="28"/>
          <w:szCs w:val="28"/>
        </w:rPr>
        <w:t xml:space="preserve">газоснабжение, </w:t>
      </w:r>
      <w:r w:rsidRPr="000A4FA9">
        <w:rPr>
          <w:rFonts w:ascii="PT Astra Serif" w:hAnsi="PT Astra Serif"/>
          <w:spacing w:val="-4"/>
          <w:sz w:val="28"/>
          <w:szCs w:val="28"/>
        </w:rPr>
        <w:t>оборудованный водопровод, центральная канализация, центральное или автономное отопление.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 xml:space="preserve"> - К жилым помещениям с частичными коммунальными удобствами 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относятся помещения, в которых отсутствует один или несколько из видов удобств: </w:t>
      </w:r>
      <w:r>
        <w:rPr>
          <w:rFonts w:ascii="PT Astra Serif" w:hAnsi="PT Astra Serif"/>
          <w:spacing w:val="-4"/>
          <w:sz w:val="28"/>
          <w:szCs w:val="28"/>
        </w:rPr>
        <w:t xml:space="preserve">газоснабжение, </w:t>
      </w:r>
      <w:r w:rsidRPr="000A4FA9">
        <w:rPr>
          <w:rFonts w:ascii="PT Astra Serif" w:hAnsi="PT Astra Serif"/>
          <w:spacing w:val="-4"/>
          <w:sz w:val="28"/>
          <w:szCs w:val="28"/>
        </w:rPr>
        <w:t>оборудованный водопровод, центральная канализация, центральное или автономное отопление.</w:t>
      </w:r>
    </w:p>
    <w:p w:rsidR="009F3ED1" w:rsidRPr="000A4FA9" w:rsidRDefault="009F3ED1" w:rsidP="009F3ED1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 xml:space="preserve"> - К жилым помещениям без коммунальных удобств 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относятся помещения, в которых отсутствует все виды удобств: электроснабжение, </w:t>
      </w:r>
      <w:r>
        <w:rPr>
          <w:rFonts w:ascii="PT Astra Serif" w:hAnsi="PT Astra Serif"/>
          <w:spacing w:val="-4"/>
          <w:sz w:val="28"/>
          <w:szCs w:val="28"/>
        </w:rPr>
        <w:t xml:space="preserve">газоснабжение, </w:t>
      </w:r>
      <w:r w:rsidRPr="000A4FA9">
        <w:rPr>
          <w:rFonts w:ascii="PT Astra Serif" w:hAnsi="PT Astra Serif"/>
          <w:spacing w:val="-4"/>
          <w:sz w:val="28"/>
          <w:szCs w:val="28"/>
        </w:rPr>
        <w:t>оборудованный водопровод, центральная канализация, центральное или автономное отопление.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>Примечание.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>Расчет размеров платы произведен на основании: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0A4FA9">
        <w:rPr>
          <w:rFonts w:ascii="PT Astra Serif" w:hAnsi="PT Astra Serif" w:cs="Arial"/>
          <w:sz w:val="28"/>
          <w:szCs w:val="28"/>
        </w:rPr>
        <w:t xml:space="preserve">Параметров и коэффициентов, утвержденных 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постановлением администрации муниципального образования Языковского городского поселения Карсунского района Ульяновской области от </w:t>
      </w:r>
      <w:r>
        <w:rPr>
          <w:rFonts w:ascii="PT Astra Serif" w:hAnsi="PT Astra Serif"/>
          <w:spacing w:val="-1"/>
          <w:sz w:val="28"/>
          <w:szCs w:val="28"/>
        </w:rPr>
        <w:t>15.05.202г.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N </w:t>
      </w:r>
      <w:r>
        <w:rPr>
          <w:rFonts w:ascii="PT Astra Serif" w:hAnsi="PT Astra Serif"/>
          <w:spacing w:val="-1"/>
          <w:sz w:val="28"/>
          <w:szCs w:val="28"/>
        </w:rPr>
        <w:t>38</w:t>
      </w:r>
      <w:r w:rsidRPr="000A4FA9">
        <w:rPr>
          <w:rFonts w:ascii="PT Astra Serif" w:hAnsi="PT Astra Serif"/>
          <w:spacing w:val="-1"/>
          <w:sz w:val="28"/>
          <w:szCs w:val="28"/>
        </w:rPr>
        <w:t xml:space="preserve"> "Об утверждении Положения о расчете размеров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Языковское городского поселения Карсунского</w:t>
      </w:r>
      <w:proofErr w:type="gramEnd"/>
      <w:r w:rsidRPr="000A4FA9">
        <w:rPr>
          <w:rFonts w:ascii="PT Astra Serif" w:hAnsi="PT Astra Serif"/>
          <w:spacing w:val="-1"/>
          <w:sz w:val="28"/>
          <w:szCs w:val="28"/>
        </w:rPr>
        <w:t xml:space="preserve"> района Ульяновской области;</w:t>
      </w:r>
      <w:r w:rsidRPr="000A4FA9">
        <w:rPr>
          <w:rFonts w:ascii="PT Astra Serif" w:hAnsi="PT Astra Serif" w:cs="Arial"/>
          <w:sz w:val="28"/>
          <w:szCs w:val="28"/>
        </w:rPr>
        <w:t xml:space="preserve"> 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 w:cs="Arial"/>
          <w:sz w:val="28"/>
          <w:szCs w:val="28"/>
        </w:rPr>
      </w:pP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both"/>
        <w:rPr>
          <w:rFonts w:ascii="PT Astra Serif" w:hAnsi="PT Astra Serif"/>
          <w:spacing w:val="-4"/>
          <w:sz w:val="28"/>
          <w:szCs w:val="28"/>
        </w:rPr>
      </w:pPr>
      <w:r w:rsidRPr="000A4FA9">
        <w:rPr>
          <w:rFonts w:ascii="PT Astra Serif" w:hAnsi="PT Astra Serif" w:cs="Arial"/>
          <w:sz w:val="28"/>
          <w:szCs w:val="28"/>
        </w:rPr>
        <w:t xml:space="preserve">2. </w:t>
      </w:r>
      <w:r w:rsidRPr="000A4FA9">
        <w:rPr>
          <w:rFonts w:ascii="PT Astra Serif" w:hAnsi="PT Astra Serif"/>
          <w:spacing w:val="-4"/>
          <w:sz w:val="28"/>
          <w:szCs w:val="28"/>
        </w:rPr>
        <w:t>Средней цены одного квадратного метра общей площади на вторичном рынке жилья Ульяновской области, составляющей 80512,49 руб. по итогам I</w:t>
      </w:r>
      <w:r w:rsidRPr="000A4FA9">
        <w:rPr>
          <w:rFonts w:ascii="PT Astra Serif" w:hAnsi="PT Astra Serif"/>
          <w:spacing w:val="-4"/>
          <w:sz w:val="28"/>
          <w:szCs w:val="28"/>
          <w:lang w:val="en-US"/>
        </w:rPr>
        <w:t>II</w:t>
      </w:r>
      <w:r w:rsidRPr="000A4FA9">
        <w:rPr>
          <w:rFonts w:ascii="PT Astra Serif" w:hAnsi="PT Astra Serif"/>
          <w:spacing w:val="-4"/>
          <w:sz w:val="28"/>
          <w:szCs w:val="28"/>
        </w:rPr>
        <w:t xml:space="preserve"> квартала 2023 года, по данным Территориального органа Федеральной службы государственной статистики по Ульяновской области.</w:t>
      </w:r>
    </w:p>
    <w:p w:rsidR="009F3ED1" w:rsidRPr="000A4FA9" w:rsidRDefault="009F3ED1" w:rsidP="009F3ED1">
      <w:pPr>
        <w:shd w:val="clear" w:color="auto" w:fill="FFFFFF"/>
        <w:tabs>
          <w:tab w:val="left" w:pos="6946"/>
        </w:tabs>
        <w:ind w:left="72"/>
        <w:jc w:val="center"/>
        <w:rPr>
          <w:rFonts w:ascii="PT Astra Serif" w:hAnsi="PT Astra Serif" w:cs="Arial"/>
          <w:sz w:val="28"/>
          <w:szCs w:val="28"/>
        </w:rPr>
      </w:pPr>
      <w:r w:rsidRPr="000A4FA9">
        <w:rPr>
          <w:rFonts w:ascii="PT Astra Serif" w:hAnsi="PT Astra Serif"/>
          <w:spacing w:val="-4"/>
          <w:sz w:val="28"/>
          <w:szCs w:val="28"/>
        </w:rPr>
        <w:t>___________________________</w:t>
      </w:r>
    </w:p>
    <w:p w:rsidR="009F3ED1" w:rsidRDefault="009F3ED1" w:rsidP="009F3ED1">
      <w:pPr>
        <w:pStyle w:val="a7"/>
        <w:rPr>
          <w:sz w:val="32"/>
          <w:szCs w:val="32"/>
        </w:rPr>
      </w:pPr>
    </w:p>
    <w:p w:rsidR="009F3ED1" w:rsidRDefault="009F3ED1" w:rsidP="009F3ED1">
      <w:pPr>
        <w:pStyle w:val="a7"/>
        <w:rPr>
          <w:sz w:val="32"/>
          <w:szCs w:val="32"/>
        </w:rPr>
      </w:pPr>
    </w:p>
    <w:p w:rsidR="009F3ED1" w:rsidRDefault="009F3ED1" w:rsidP="009F3ED1">
      <w:pPr>
        <w:pStyle w:val="a7"/>
        <w:rPr>
          <w:sz w:val="32"/>
          <w:szCs w:val="32"/>
        </w:rPr>
      </w:pPr>
    </w:p>
    <w:p w:rsidR="009F3ED1" w:rsidRDefault="009F3ED1" w:rsidP="009F3ED1">
      <w:pPr>
        <w:pStyle w:val="a7"/>
        <w:rPr>
          <w:sz w:val="32"/>
          <w:szCs w:val="32"/>
        </w:rPr>
      </w:pPr>
    </w:p>
    <w:p w:rsidR="009F3ED1" w:rsidRPr="00EA042E" w:rsidRDefault="009F3ED1" w:rsidP="009F3ED1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9F3ED1" w:rsidRPr="00EA042E" w:rsidRDefault="009F3ED1" w:rsidP="009F3ED1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9F3ED1" w:rsidRPr="00EA042E" w:rsidRDefault="009F3ED1" w:rsidP="009F3ED1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9F3ED1" w:rsidRPr="00EA042E" w:rsidRDefault="009F3ED1" w:rsidP="009F3ED1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9F3ED1" w:rsidRPr="00EA042E" w:rsidRDefault="009F3ED1" w:rsidP="009F3ED1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9F3ED1" w:rsidRPr="00EA042E" w:rsidRDefault="009F3ED1" w:rsidP="009F3ED1">
      <w:pPr>
        <w:pStyle w:val="a7"/>
        <w:rPr>
          <w:sz w:val="32"/>
          <w:szCs w:val="32"/>
        </w:rPr>
      </w:pPr>
    </w:p>
    <w:p w:rsidR="009F3ED1" w:rsidRPr="00EA042E" w:rsidRDefault="009F3ED1" w:rsidP="009F3ED1">
      <w:pPr>
        <w:rPr>
          <w:b/>
          <w:sz w:val="32"/>
          <w:szCs w:val="32"/>
        </w:rPr>
      </w:pPr>
    </w:p>
    <w:p w:rsidR="009F3ED1" w:rsidRPr="00EA042E" w:rsidRDefault="009F3ED1" w:rsidP="009F3ED1">
      <w:pPr>
        <w:pStyle w:val="a9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9F3ED1" w:rsidRPr="00EA042E" w:rsidRDefault="009F3ED1" w:rsidP="009F3ED1"/>
    <w:p w:rsidR="009F3ED1" w:rsidRPr="00EA042E" w:rsidRDefault="009F3ED1" w:rsidP="009F3ED1"/>
    <w:p w:rsidR="009F3ED1" w:rsidRPr="00EA042E" w:rsidRDefault="009F3ED1" w:rsidP="009F3ED1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22.05.2024      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>
        <w:rPr>
          <w:rFonts w:ascii="PT Astra Serif" w:hAnsi="PT Astra Serif"/>
          <w:b w:val="0"/>
          <w:sz w:val="28"/>
          <w:szCs w:val="28"/>
        </w:rPr>
        <w:t xml:space="preserve">19 </w:t>
      </w:r>
    </w:p>
    <w:p w:rsidR="009F3ED1" w:rsidRPr="00EA042E" w:rsidRDefault="009F3ED1" w:rsidP="009F3ED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9F3ED1" w:rsidRDefault="009F3ED1" w:rsidP="009F3ED1">
      <w:pPr>
        <w:pStyle w:val="1"/>
        <w:jc w:val="center"/>
        <w:rPr>
          <w:rFonts w:ascii="PT Astra Serif" w:hAnsi="PT Astra Serif"/>
          <w:b w:val="0"/>
        </w:rPr>
      </w:pPr>
    </w:p>
    <w:p w:rsidR="009F3ED1" w:rsidRPr="000C510A" w:rsidRDefault="009F3ED1" w:rsidP="009F3ED1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EA042E">
        <w:rPr>
          <w:rFonts w:ascii="PT Astra Serif" w:hAnsi="PT Astra Serif"/>
          <w:b w:val="0"/>
        </w:rPr>
        <w:t>р.п</w:t>
      </w:r>
      <w:proofErr w:type="spellEnd"/>
      <w:r w:rsidRPr="00EA042E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9F3ED1" w:rsidRDefault="009F3ED1" w:rsidP="009F3ED1">
      <w:pPr>
        <w:ind w:firstLine="709"/>
        <w:jc w:val="both"/>
        <w:rPr>
          <w:b/>
          <w:bCs/>
        </w:rPr>
      </w:pPr>
    </w:p>
    <w:p w:rsidR="009F3ED1" w:rsidRPr="009F3ED1" w:rsidRDefault="009F3ED1" w:rsidP="009F3ED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F3ED1">
        <w:rPr>
          <w:rFonts w:ascii="PT Astra Serif" w:hAnsi="PT Astra Serif"/>
          <w:b/>
          <w:bCs/>
          <w:sz w:val="28"/>
          <w:szCs w:val="28"/>
        </w:rPr>
        <w:t xml:space="preserve">О внесении  изменений и дополнений  в Устав муниципального образования </w:t>
      </w:r>
      <w:r w:rsidRPr="009F3ED1">
        <w:rPr>
          <w:rFonts w:ascii="PT Astra Serif" w:hAnsi="PT Astra Serif"/>
          <w:b/>
          <w:bCs/>
          <w:sz w:val="28"/>
          <w:szCs w:val="28"/>
        </w:rPr>
        <w:br/>
        <w:t xml:space="preserve">Языковское городское поселение Карсунского района </w:t>
      </w:r>
      <w:r w:rsidRPr="009F3ED1">
        <w:rPr>
          <w:rFonts w:ascii="PT Astra Serif" w:hAnsi="PT Astra Serif"/>
          <w:b/>
          <w:bCs/>
          <w:sz w:val="28"/>
          <w:szCs w:val="28"/>
        </w:rPr>
        <w:br/>
        <w:t>Ульяновской области</w:t>
      </w:r>
    </w:p>
    <w:p w:rsidR="009F3ED1" w:rsidRPr="009F3ED1" w:rsidRDefault="009F3ED1" w:rsidP="009F3ED1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F3ED1" w:rsidRPr="009F3ED1" w:rsidRDefault="009F3ED1" w:rsidP="009F3ED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9F3ED1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 w:rsidRPr="009F3ED1">
        <w:rPr>
          <w:rFonts w:ascii="PT Astra Serif" w:hAnsi="PT Astra Serif"/>
          <w:sz w:val="28"/>
          <w:szCs w:val="28"/>
        </w:rPr>
        <w:t>р</w:t>
      </w:r>
      <w:proofErr w:type="gramEnd"/>
      <w:r w:rsidRPr="009F3ED1">
        <w:rPr>
          <w:rFonts w:ascii="PT Astra Serif" w:hAnsi="PT Astra Serif"/>
          <w:sz w:val="28"/>
          <w:szCs w:val="28"/>
        </w:rPr>
        <w:t xml:space="preserve"> е ш и л: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1. Внести в Устав муниципального образования Языковское 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24 декабря 2019года № 41 «О принятии Устава муниципального образования Языковское городское поселение Карсунского района Ульяновской области», следующие изменения и дополнения:</w:t>
      </w: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             1) пункт 31 статьи 8 изложить в следующей редакции: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«31) организация и осуществление мероприятий по работе с детьми </w:t>
      </w:r>
      <w:r w:rsidRPr="009F3ED1">
        <w:rPr>
          <w:rFonts w:ascii="PT Astra Serif" w:hAnsi="PT Astra Serif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9F3ED1">
        <w:rPr>
          <w:rFonts w:ascii="PT Astra Serif" w:hAnsi="PT Astra Serif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9F3ED1">
        <w:rPr>
          <w:rFonts w:ascii="PT Astra Serif" w:hAnsi="PT Astra Serif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9F3ED1">
        <w:rPr>
          <w:rFonts w:ascii="PT Astra Serif" w:hAnsi="PT Astra Serif"/>
          <w:sz w:val="28"/>
          <w:szCs w:val="28"/>
        </w:rPr>
        <w:br/>
        <w:t>в поселении;»;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2) пункт 11 части 1 статьи 10 изложить </w:t>
      </w:r>
      <w:r w:rsidRPr="009F3ED1">
        <w:rPr>
          <w:rFonts w:ascii="PT Astra Serif" w:hAnsi="PT Astra Serif"/>
          <w:sz w:val="28"/>
          <w:szCs w:val="28"/>
        </w:rPr>
        <w:br/>
        <w:t>в следующей редакции: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lastRenderedPageBreak/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9F3ED1">
        <w:rPr>
          <w:rFonts w:ascii="PT Astra Serif" w:hAnsi="PT Astra Serif"/>
          <w:sz w:val="28"/>
          <w:szCs w:val="28"/>
        </w:rPr>
        <w:t>;»</w:t>
      </w:r>
      <w:proofErr w:type="gramEnd"/>
      <w:r w:rsidRPr="009F3ED1">
        <w:rPr>
          <w:rFonts w:ascii="PT Astra Serif" w:hAnsi="PT Astra Serif"/>
          <w:sz w:val="28"/>
          <w:szCs w:val="28"/>
        </w:rPr>
        <w:t>;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3) статью 46 изложить в следующей редакции:</w:t>
      </w:r>
    </w:p>
    <w:p w:rsidR="009F3ED1" w:rsidRPr="009F3ED1" w:rsidRDefault="009F3ED1" w:rsidP="009F3ED1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9F3ED1" w:rsidRPr="009F3ED1" w:rsidRDefault="009F3ED1" w:rsidP="009F3E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3ED1">
        <w:rPr>
          <w:rFonts w:ascii="PT Astra Serif" w:hAnsi="PT Astra Serif"/>
          <w:color w:val="000000"/>
          <w:sz w:val="28"/>
          <w:szCs w:val="28"/>
        </w:rPr>
        <w:t>1.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9F3ED1" w:rsidRPr="009F3ED1" w:rsidRDefault="009F3ED1" w:rsidP="009F3E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3ED1">
        <w:rPr>
          <w:rFonts w:ascii="PT Astra Serif" w:hAnsi="PT Astra Serif"/>
          <w:color w:val="000000"/>
          <w:sz w:val="28"/>
          <w:szCs w:val="28"/>
        </w:rPr>
        <w:t>2.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9F3ED1">
        <w:rPr>
          <w:rFonts w:ascii="PT Astra Serif" w:hAnsi="PT Astra Serif"/>
          <w:sz w:val="28"/>
          <w:szCs w:val="28"/>
        </w:rPr>
        <w:t>, муниципальные нормативные правовые акты, устанавливающие правовой ста</w:t>
      </w:r>
      <w:r w:rsidRPr="009F3ED1">
        <w:rPr>
          <w:rFonts w:ascii="PT Astra Serif" w:hAnsi="PT Astra Serif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9F3ED1" w:rsidRPr="009F3ED1" w:rsidRDefault="009F3ED1" w:rsidP="009F3E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Муниципальные правовые акты, не затрагивающие права, свободы </w:t>
      </w:r>
      <w:r w:rsidRPr="009F3ED1">
        <w:rPr>
          <w:rFonts w:ascii="PT Astra Serif" w:hAnsi="PT Astra Serif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9F3ED1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9F3ED1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9F3ED1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sz w:val="28"/>
          <w:szCs w:val="28"/>
        </w:rPr>
        <w:t>4.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sz w:val="28"/>
          <w:szCs w:val="28"/>
        </w:rPr>
        <w:t>2)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sz w:val="28"/>
          <w:szCs w:val="28"/>
        </w:rPr>
        <w:t>3)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9F3ED1">
        <w:rPr>
          <w:rFonts w:ascii="PT Astra Serif" w:hAnsi="PT Astra Serif" w:cs="Times New Roman"/>
          <w:sz w:val="28"/>
          <w:szCs w:val="28"/>
        </w:rPr>
        <w:t>4)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9F3ED1" w:rsidRPr="009F3ED1" w:rsidRDefault="009F3ED1" w:rsidP="009F3ED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9F3ED1">
        <w:rPr>
          <w:rFonts w:ascii="PT Astra Serif" w:hAnsi="PT Astra Serif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9F3ED1">
        <w:rPr>
          <w:rFonts w:ascii="PT Astra Serif" w:hAnsi="PT Astra Serif"/>
          <w:sz w:val="28"/>
          <w:szCs w:val="28"/>
        </w:rPr>
        <w:t xml:space="preserve">поселения «_Информационный бюллетень МО Языковское городское поселение Карсунского района Ульяновской области» </w:t>
      </w:r>
      <w:r w:rsidRPr="009F3ED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3ED1">
        <w:rPr>
          <w:rFonts w:ascii="PT Astra Serif" w:hAnsi="PT Astra Serif"/>
          <w:sz w:val="28"/>
          <w:szCs w:val="28"/>
        </w:rPr>
        <w:t>или первое размещение его полного текста в сетевом издании.</w:t>
      </w:r>
      <w:r w:rsidRPr="009F3ED1">
        <w:rPr>
          <w:rFonts w:ascii="PT Astra Serif" w:hAnsi="PT Astra Serif"/>
          <w:i/>
          <w:sz w:val="28"/>
          <w:szCs w:val="28"/>
        </w:rPr>
        <w:t xml:space="preserve"> </w:t>
      </w:r>
      <w:r w:rsidRPr="009F3ED1">
        <w:rPr>
          <w:rFonts w:ascii="PT Astra Serif" w:hAnsi="PT Astra Serif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</w:t>
      </w:r>
      <w:r w:rsidRPr="009F3ED1">
        <w:rPr>
          <w:rFonts w:ascii="PT Astra Serif" w:hAnsi="PT Astra Serif"/>
          <w:color w:val="000000"/>
          <w:sz w:val="28"/>
          <w:szCs w:val="28"/>
        </w:rPr>
        <w:lastRenderedPageBreak/>
        <w:t xml:space="preserve">графические </w:t>
      </w:r>
      <w:r w:rsidRPr="009F3ED1">
        <w:rPr>
          <w:rFonts w:ascii="PT Astra Serif" w:hAnsi="PT Astra Serif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3ED1">
        <w:rPr>
          <w:rFonts w:ascii="PT Astra Serif" w:hAnsi="PT Astra Serif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9F3ED1">
        <w:rPr>
          <w:rFonts w:ascii="PT Astra Serif" w:hAnsi="PT Astra Serif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9F3ED1">
        <w:rPr>
          <w:rFonts w:ascii="PT Astra Serif" w:hAnsi="PT Astra Serif"/>
          <w:color w:val="000000"/>
          <w:sz w:val="28"/>
          <w:szCs w:val="28"/>
        </w:rPr>
        <w:br/>
        <w:t>(http://pravo-minjust.ru, http://право-минюст</w:t>
      </w:r>
      <w:proofErr w:type="gramStart"/>
      <w:r w:rsidRPr="009F3ED1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9F3ED1">
        <w:rPr>
          <w:rFonts w:ascii="PT Astra Serif" w:hAnsi="PT Astra Serif"/>
          <w:color w:val="000000"/>
          <w:sz w:val="28"/>
          <w:szCs w:val="28"/>
        </w:rPr>
        <w:t xml:space="preserve">ф, регистрация в качестве сетевого издания: </w:t>
      </w:r>
      <w:proofErr w:type="gramStart"/>
      <w:r w:rsidRPr="009F3ED1">
        <w:rPr>
          <w:rFonts w:ascii="PT Astra Serif" w:hAnsi="PT Astra Serif"/>
          <w:color w:val="000000"/>
          <w:sz w:val="28"/>
          <w:szCs w:val="28"/>
        </w:rPr>
        <w:t>Эл № ФС77-72471 от 05.03.2018).</w:t>
      </w:r>
      <w:proofErr w:type="gramEnd"/>
    </w:p>
    <w:p w:rsidR="009F3ED1" w:rsidRPr="009F3ED1" w:rsidRDefault="009F3ED1" w:rsidP="009F3ED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3ED1">
        <w:rPr>
          <w:rFonts w:ascii="PT Astra Serif" w:hAnsi="PT Astra Serif"/>
          <w:color w:val="000000"/>
          <w:sz w:val="28"/>
          <w:szCs w:val="28"/>
        </w:rPr>
        <w:t>6. В случае</w:t>
      </w:r>
      <w:proofErr w:type="gramStart"/>
      <w:r w:rsidRPr="009F3ED1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9F3ED1">
        <w:rPr>
          <w:rFonts w:ascii="PT Astra Serif" w:hAnsi="PT Astra Serif"/>
          <w:color w:val="000000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9F3ED1" w:rsidRPr="009F3ED1" w:rsidRDefault="009F3ED1" w:rsidP="009F3ED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9F3ED1">
        <w:rPr>
          <w:rFonts w:ascii="PT Astra Serif" w:hAnsi="PT Astra Serif" w:cs="Times New Roman"/>
          <w:sz w:val="28"/>
          <w:szCs w:val="28"/>
        </w:rPr>
        <w:t>7.</w:t>
      </w:r>
      <w:r w:rsidRPr="009F3ED1">
        <w:rPr>
          <w:rFonts w:ascii="PT Astra Serif" w:hAnsi="PT Astra Serif"/>
          <w:sz w:val="28"/>
          <w:szCs w:val="28"/>
        </w:rPr>
        <w:t> </w:t>
      </w:r>
      <w:r w:rsidRPr="009F3ED1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9F3ED1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9F3ED1" w:rsidRPr="009F3ED1" w:rsidRDefault="009F3ED1" w:rsidP="009F3ED1">
      <w:pPr>
        <w:jc w:val="both"/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3ED1" w:rsidRPr="009F3ED1" w:rsidRDefault="009F3ED1" w:rsidP="009F3ED1">
      <w:pPr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9F3ED1" w:rsidRDefault="009F3ED1" w:rsidP="00B42C7F">
      <w:pPr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Карсунского района Ульяновской области                         Л.В. Лапшина</w:t>
      </w:r>
    </w:p>
    <w:p w:rsid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F3ED1">
        <w:rPr>
          <w:rFonts w:ascii="PT Astra Serif" w:hAnsi="PT Astra Serif"/>
          <w:b/>
          <w:sz w:val="28"/>
          <w:szCs w:val="28"/>
        </w:rPr>
        <w:t>СОВЕТ ДЕПУТАТОВ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 xml:space="preserve"> ЯЗЫКОВСКОЕ ГОРОДСКОЕ ПОСЕЛЕНИЕ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>КАРСУНСКОГО РАЙОНА УЛЬЯНОВСКОЙ ОБЛАСТИ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9F3ED1">
        <w:rPr>
          <w:rFonts w:ascii="PT Astra Serif" w:hAnsi="PT Astra Serif"/>
          <w:sz w:val="28"/>
          <w:szCs w:val="28"/>
        </w:rPr>
        <w:t>р.п</w:t>
      </w:r>
      <w:proofErr w:type="spellEnd"/>
      <w:r w:rsidRPr="009F3ED1">
        <w:rPr>
          <w:rFonts w:ascii="PT Astra Serif" w:hAnsi="PT Astra Serif"/>
          <w:sz w:val="28"/>
          <w:szCs w:val="28"/>
        </w:rPr>
        <w:t>. Языково</w:t>
      </w:r>
    </w:p>
    <w:p w:rsidR="009F3ED1" w:rsidRPr="009F3ED1" w:rsidRDefault="009F3ED1" w:rsidP="009F3ED1">
      <w:pPr>
        <w:shd w:val="clear" w:color="auto" w:fill="FFFFFF"/>
        <w:spacing w:before="100" w:beforeAutospacing="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F3ED1">
        <w:rPr>
          <w:rFonts w:ascii="PT Astra Serif" w:hAnsi="PT Astra Serif"/>
          <w:b/>
          <w:color w:val="000000" w:themeColor="text1"/>
          <w:sz w:val="28"/>
          <w:szCs w:val="28"/>
        </w:rPr>
        <w:t xml:space="preserve">22 мая 2024г.                                                                      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</w:t>
      </w:r>
      <w:r w:rsidRPr="009F3ED1"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20</w:t>
      </w:r>
    </w:p>
    <w:p w:rsidR="009F3ED1" w:rsidRPr="009F3ED1" w:rsidRDefault="009F3ED1" w:rsidP="009F3ED1">
      <w:pPr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9F3ED1">
        <w:rPr>
          <w:rFonts w:ascii="PT Astra Serif" w:hAnsi="PT Astra Serif"/>
          <w:b/>
          <w:sz w:val="28"/>
          <w:szCs w:val="28"/>
        </w:rPr>
        <w:t xml:space="preserve">  Экз. №___</w:t>
      </w:r>
    </w:p>
    <w:p w:rsidR="009F3ED1" w:rsidRPr="009F3ED1" w:rsidRDefault="009F3ED1" w:rsidP="009F3ED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№24 от 21.10.2022г. «Об утверждении Прогнозного плана (программы) приватизации муниципального имущества муниципального образования Языковское городское поселение Карсунского района Ульяновской области на 2022-2024 годы».</w:t>
      </w:r>
    </w:p>
    <w:p w:rsidR="009F3ED1" w:rsidRPr="009F3ED1" w:rsidRDefault="009F3ED1" w:rsidP="009F3ED1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 w:rsidRPr="009F3ED1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муниципального образования Языковское городское поселение Карсунского района Ульяновской области, решением Совета депутатов муниципального образования Языковское городское поселение Карсунского района Ульяновской области от 25.10.2016 № 36 «Об утверждении Положения о порядке и условиях приватизации муниципального</w:t>
      </w:r>
      <w:proofErr w:type="gramEnd"/>
      <w:r w:rsidRPr="009F3ED1">
        <w:rPr>
          <w:rFonts w:ascii="PT Astra Serif" w:hAnsi="PT Astra Serif"/>
          <w:sz w:val="28"/>
          <w:szCs w:val="28"/>
        </w:rPr>
        <w:t xml:space="preserve"> образования Языковское городское поселение Карсунского района Ульяновской области», </w:t>
      </w:r>
    </w:p>
    <w:p w:rsidR="009F3ED1" w:rsidRPr="009F3ED1" w:rsidRDefault="009F3ED1" w:rsidP="009F3ED1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9F3ED1">
        <w:rPr>
          <w:rFonts w:ascii="PT Astra Serif" w:hAnsi="PT Astra Serif"/>
          <w:b/>
          <w:sz w:val="28"/>
          <w:szCs w:val="28"/>
        </w:rPr>
        <w:t>Совет депутатов решил:</w:t>
      </w:r>
    </w:p>
    <w:p w:rsidR="009F3ED1" w:rsidRPr="009F3ED1" w:rsidRDefault="009F3ED1" w:rsidP="009F3ED1">
      <w:pPr>
        <w:pStyle w:val="af7"/>
        <w:numPr>
          <w:ilvl w:val="0"/>
          <w:numId w:val="29"/>
        </w:numPr>
        <w:ind w:right="0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Внести следующие изменения </w:t>
      </w:r>
      <w:r w:rsidRPr="009F3ED1">
        <w:rPr>
          <w:rFonts w:ascii="PT Astra Serif" w:hAnsi="PT Astra Serif"/>
          <w:sz w:val="28"/>
          <w:szCs w:val="28"/>
          <w:lang w:eastAsia="ru-RU"/>
        </w:rPr>
        <w:t>в Решение Совета депутатов № 24 от 21.10.2022г. «Об утверждении Прогнозного плана (программы) приватизации муниципального имущества муниципального образования Языковское городское поселение Карсунского района Ульяновской области на 2022-2024годы»:</w:t>
      </w:r>
    </w:p>
    <w:p w:rsidR="009F3ED1" w:rsidRPr="009F3ED1" w:rsidRDefault="009F3ED1" w:rsidP="009F3ED1">
      <w:pPr>
        <w:ind w:left="300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1.1.Раздел </w:t>
      </w:r>
      <w:r w:rsidRPr="009F3ED1">
        <w:rPr>
          <w:rFonts w:ascii="PT Astra Serif" w:hAnsi="PT Astra Serif"/>
          <w:sz w:val="28"/>
          <w:szCs w:val="28"/>
          <w:lang w:val="en-US"/>
        </w:rPr>
        <w:t>II</w:t>
      </w:r>
      <w:r w:rsidRPr="009F3ED1">
        <w:rPr>
          <w:rFonts w:ascii="PT Astra Serif" w:hAnsi="PT Astra Serif"/>
          <w:sz w:val="28"/>
          <w:szCs w:val="28"/>
        </w:rPr>
        <w:t xml:space="preserve"> «Перечень имущества, которое планируется к приватизации в 2022-2024 годах» дополнить пунктом следующего содержания:</w:t>
      </w:r>
    </w:p>
    <w:tbl>
      <w:tblPr>
        <w:tblStyle w:val="af6"/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613"/>
        <w:gridCol w:w="2075"/>
        <w:gridCol w:w="1132"/>
        <w:gridCol w:w="711"/>
      </w:tblGrid>
      <w:tr w:rsidR="009F3ED1" w:rsidRPr="009F3ED1" w:rsidTr="00AC6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r w:rsidRPr="009F3ED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9F3ED1">
              <w:rPr>
                <w:rFonts w:ascii="PT Astra Serif" w:hAnsi="PT Astra Seri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Способы приватизации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Стоимость имущества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Срок приватизации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Обременение</w:t>
            </w:r>
          </w:p>
        </w:tc>
      </w:tr>
      <w:tr w:rsidR="009F3ED1" w:rsidRPr="009F3ED1" w:rsidTr="00AC6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 xml:space="preserve">Нежилое помещение с кадастровым номером 73:05:030115:277 </w:t>
            </w:r>
          </w:p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9F3ED1">
              <w:rPr>
                <w:rFonts w:ascii="PT Astra Serif" w:hAnsi="PT Astra Serif"/>
                <w:sz w:val="28"/>
                <w:szCs w:val="28"/>
              </w:rPr>
              <w:t>=34</w:t>
            </w:r>
            <w:proofErr w:type="gramStart"/>
            <w:r w:rsidRPr="009F3ED1">
              <w:rPr>
                <w:rFonts w:ascii="PT Astra Serif" w:hAnsi="PT Astra Serif"/>
                <w:sz w:val="28"/>
                <w:szCs w:val="28"/>
              </w:rPr>
              <w:t>,1</w:t>
            </w:r>
            <w:proofErr w:type="gramEnd"/>
            <w:r w:rsidRPr="009F3E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F3ED1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9F3E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9F3ED1"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 w:rsidRPr="009F3ED1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  <w:proofErr w:type="spellStart"/>
            <w:r w:rsidRPr="009F3ED1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9F3ED1">
              <w:rPr>
                <w:rFonts w:ascii="PT Astra Serif" w:hAnsi="PT Astra Serif"/>
                <w:sz w:val="28"/>
                <w:szCs w:val="28"/>
              </w:rPr>
              <w:t>. Языково, ул</w:t>
            </w:r>
            <w:proofErr w:type="gramStart"/>
            <w:r w:rsidRPr="009F3ED1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9F3ED1">
              <w:rPr>
                <w:rFonts w:ascii="PT Astra Serif" w:hAnsi="PT Astra Serif"/>
                <w:sz w:val="28"/>
                <w:szCs w:val="28"/>
              </w:rPr>
              <w:t>веткова,д.15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 xml:space="preserve">Продажа муниципального имущества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Стоимость будет определена в соответствии с Федеральным законом от 29.07.1998 №135-ФЗ «Об оценочной деятельности в Российской Федерации»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 xml:space="preserve">с 4 квартала 2022г. </w:t>
            </w:r>
          </w:p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по 31.12.2024г.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D1" w:rsidRPr="009F3ED1" w:rsidRDefault="009F3ED1" w:rsidP="00AC6CB8">
            <w:pPr>
              <w:rPr>
                <w:rFonts w:ascii="PT Astra Serif" w:hAnsi="PT Astra Serif"/>
                <w:sz w:val="28"/>
                <w:szCs w:val="28"/>
              </w:rPr>
            </w:pPr>
            <w:r w:rsidRPr="009F3ED1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</w:tbl>
    <w:p w:rsidR="009F3ED1" w:rsidRPr="009F3ED1" w:rsidRDefault="009F3ED1" w:rsidP="009F3ED1">
      <w:pPr>
        <w:ind w:left="300"/>
        <w:jc w:val="both"/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его обнародования. </w:t>
      </w:r>
    </w:p>
    <w:p w:rsidR="009F3ED1" w:rsidRPr="009F3ED1" w:rsidRDefault="009F3ED1" w:rsidP="009F3ED1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pStyle w:val="a5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3ED1" w:rsidRPr="009F3ED1" w:rsidRDefault="009F3ED1" w:rsidP="009F3ED1">
      <w:pPr>
        <w:pStyle w:val="a5"/>
        <w:rPr>
          <w:rFonts w:ascii="PT Astra Serif" w:hAnsi="PT Astra Serif"/>
          <w:sz w:val="28"/>
          <w:szCs w:val="28"/>
        </w:rPr>
      </w:pPr>
      <w:r w:rsidRPr="009F3ED1">
        <w:rPr>
          <w:rFonts w:ascii="PT Astra Serif" w:hAnsi="PT Astra Serif"/>
          <w:sz w:val="28"/>
          <w:szCs w:val="28"/>
        </w:rPr>
        <w:t>Языковское городское поселение                                                    Л.В. Лапшина</w:t>
      </w: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9F3ED1" w:rsidRPr="009F3ED1" w:rsidRDefault="009F3ED1" w:rsidP="009F3ED1">
      <w:pPr>
        <w:rPr>
          <w:rFonts w:ascii="PT Astra Serif" w:hAnsi="PT Astra Serif"/>
          <w:sz w:val="28"/>
          <w:szCs w:val="28"/>
        </w:rPr>
      </w:pPr>
    </w:p>
    <w:p w:rsidR="00CC78F9" w:rsidRPr="009F3ED1" w:rsidRDefault="00CC78F9" w:rsidP="00211257">
      <w:pPr>
        <w:widowControl w:val="0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CC78F9" w:rsidRPr="009F3ED1" w:rsidSect="00211257">
      <w:pgSz w:w="11906" w:h="16838"/>
      <w:pgMar w:top="851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A2B4FE8"/>
    <w:multiLevelType w:val="hybridMultilevel"/>
    <w:tmpl w:val="5F7EF042"/>
    <w:lvl w:ilvl="0" w:tplc="D23A99E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3"/>
  </w:num>
  <w:num w:numId="13">
    <w:abstractNumId w:val="19"/>
  </w:num>
  <w:num w:numId="14">
    <w:abstractNumId w:val="20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6"/>
  </w:num>
  <w:num w:numId="20">
    <w:abstractNumId w:val="8"/>
  </w:num>
  <w:num w:numId="21">
    <w:abstractNumId w:val="13"/>
  </w:num>
  <w:num w:numId="22">
    <w:abstractNumId w:val="18"/>
  </w:num>
  <w:num w:numId="23">
    <w:abstractNumId w:val="4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0"/>
  </w:num>
  <w:num w:numId="28">
    <w:abstractNumId w:val="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143B7A"/>
    <w:rsid w:val="00211257"/>
    <w:rsid w:val="002B2906"/>
    <w:rsid w:val="004550FF"/>
    <w:rsid w:val="005A5023"/>
    <w:rsid w:val="006C328C"/>
    <w:rsid w:val="006D3F0E"/>
    <w:rsid w:val="007D5F17"/>
    <w:rsid w:val="009F3ED1"/>
    <w:rsid w:val="00B42C7F"/>
    <w:rsid w:val="00CB3523"/>
    <w:rsid w:val="00CC78F9"/>
    <w:rsid w:val="00D62A09"/>
    <w:rsid w:val="00E447AF"/>
    <w:rsid w:val="00F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112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21125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112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11257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11257"/>
    <w:pPr>
      <w:spacing w:before="240" w:after="60"/>
      <w:jc w:val="center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11257"/>
    <w:pPr>
      <w:spacing w:before="240" w:after="60"/>
      <w:jc w:val="center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11257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1125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b">
    <w:name w:val="Hyperlink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Normal (Web)"/>
    <w:basedOn w:val="a"/>
    <w:uiPriority w:val="99"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d">
    <w:name w:val="Body Text Indent"/>
    <w:basedOn w:val="a"/>
    <w:link w:val="ae"/>
    <w:unhideWhenUsed/>
    <w:rsid w:val="00F6045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604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1125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211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2112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112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112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11257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rsid w:val="00211257"/>
    <w:pPr>
      <w:tabs>
        <w:tab w:val="center" w:pos="4677"/>
        <w:tab w:val="right" w:pos="9355"/>
      </w:tabs>
      <w:jc w:val="center"/>
    </w:pPr>
    <w:rPr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21125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211257"/>
    <w:pPr>
      <w:spacing w:after="120" w:line="480" w:lineRule="auto"/>
      <w:jc w:val="center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211257"/>
    <w:pPr>
      <w:tabs>
        <w:tab w:val="center" w:pos="4677"/>
        <w:tab w:val="right" w:pos="9355"/>
      </w:tabs>
      <w:jc w:val="center"/>
    </w:pPr>
  </w:style>
  <w:style w:type="character" w:customStyle="1" w:styleId="af2">
    <w:name w:val="Верхний колонтитул Знак"/>
    <w:basedOn w:val="a0"/>
    <w:link w:val="af1"/>
    <w:uiPriority w:val="99"/>
    <w:rsid w:val="00211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211257"/>
    <w:rPr>
      <w:b/>
      <w:bCs/>
      <w:sz w:val="20"/>
      <w:szCs w:val="20"/>
    </w:rPr>
  </w:style>
  <w:style w:type="paragraph" w:customStyle="1" w:styleId="Web">
    <w:name w:val="Обычный (Web)"/>
    <w:basedOn w:val="a"/>
    <w:rsid w:val="00211257"/>
    <w:pPr>
      <w:spacing w:before="100" w:after="100"/>
      <w:jc w:val="center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11257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11257"/>
    <w:pPr>
      <w:spacing w:line="360" w:lineRule="auto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2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211257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af3">
    <w:name w:val="Îáû÷íûé"/>
    <w:rsid w:val="002112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semiHidden/>
    <w:rsid w:val="00211257"/>
    <w:pPr>
      <w:jc w:val="center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11257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2112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11257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5">
    <w:name w:val="Знак Знак3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11257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211257"/>
    <w:rPr>
      <w:rFonts w:ascii="Bookman Old Style" w:hAnsi="Bookman Old Style"/>
      <w:sz w:val="28"/>
      <w:szCs w:val="24"/>
    </w:rPr>
  </w:style>
  <w:style w:type="character" w:customStyle="1" w:styleId="36">
    <w:name w:val="Знак Знак3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11257"/>
    <w:rPr>
      <w:rFonts w:cs="Times New Roman"/>
      <w:sz w:val="24"/>
      <w:szCs w:val="24"/>
      <w:lang w:val="en-US" w:eastAsia="en-US"/>
    </w:rPr>
  </w:style>
  <w:style w:type="character" w:customStyle="1" w:styleId="af9">
    <w:name w:val="Знак Знак"/>
    <w:rsid w:val="00211257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211257"/>
  </w:style>
  <w:style w:type="character" w:customStyle="1" w:styleId="apple-converted-space">
    <w:name w:val="apple-converted-space"/>
    <w:basedOn w:val="a0"/>
    <w:rsid w:val="00211257"/>
  </w:style>
  <w:style w:type="character" w:customStyle="1" w:styleId="FontStyle47">
    <w:name w:val="Font Style47"/>
    <w:uiPriority w:val="99"/>
    <w:rsid w:val="00211257"/>
    <w:rPr>
      <w:rFonts w:ascii="Times New Roman" w:hAnsi="Times New Roman" w:cs="Times New Roman" w:hint="default"/>
      <w:b/>
      <w:bCs/>
      <w:sz w:val="26"/>
      <w:szCs w:val="26"/>
    </w:rPr>
  </w:style>
  <w:style w:type="character" w:styleId="afa">
    <w:name w:val="Strong"/>
    <w:uiPriority w:val="22"/>
    <w:qFormat/>
    <w:rsid w:val="00211257"/>
    <w:rPr>
      <w:rFonts w:ascii="Times New Roman" w:hAnsi="Times New Roman" w:cs="Times New Roman" w:hint="default"/>
      <w:b/>
      <w:bCs w:val="0"/>
    </w:rPr>
  </w:style>
  <w:style w:type="character" w:customStyle="1" w:styleId="a6">
    <w:name w:val="Без интервала Знак"/>
    <w:link w:val="a5"/>
    <w:uiPriority w:val="1"/>
    <w:locked/>
    <w:rsid w:val="00211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9F3ED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;Курсив"/>
    <w:rsid w:val="009F3ED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9F3ED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F3ED1"/>
    <w:pPr>
      <w:widowControl w:val="0"/>
      <w:shd w:val="clear" w:color="auto" w:fill="FFFFFF"/>
      <w:spacing w:before="720" w:line="322" w:lineRule="exact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112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21125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112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11257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11257"/>
    <w:pPr>
      <w:spacing w:before="240" w:after="60"/>
      <w:jc w:val="center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11257"/>
    <w:pPr>
      <w:spacing w:before="240" w:after="60"/>
      <w:jc w:val="center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11257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1125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b">
    <w:name w:val="Hyperlink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Normal (Web)"/>
    <w:basedOn w:val="a"/>
    <w:uiPriority w:val="99"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d">
    <w:name w:val="Body Text Indent"/>
    <w:basedOn w:val="a"/>
    <w:link w:val="ae"/>
    <w:unhideWhenUsed/>
    <w:rsid w:val="00F6045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604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1125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211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2112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112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112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11257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rsid w:val="00211257"/>
    <w:pPr>
      <w:tabs>
        <w:tab w:val="center" w:pos="4677"/>
        <w:tab w:val="right" w:pos="9355"/>
      </w:tabs>
      <w:jc w:val="center"/>
    </w:pPr>
    <w:rPr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21125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211257"/>
    <w:pPr>
      <w:spacing w:after="120" w:line="480" w:lineRule="auto"/>
      <w:jc w:val="center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211257"/>
    <w:pPr>
      <w:tabs>
        <w:tab w:val="center" w:pos="4677"/>
        <w:tab w:val="right" w:pos="9355"/>
      </w:tabs>
      <w:jc w:val="center"/>
    </w:pPr>
  </w:style>
  <w:style w:type="character" w:customStyle="1" w:styleId="af2">
    <w:name w:val="Верхний колонтитул Знак"/>
    <w:basedOn w:val="a0"/>
    <w:link w:val="af1"/>
    <w:uiPriority w:val="99"/>
    <w:rsid w:val="00211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211257"/>
    <w:rPr>
      <w:b/>
      <w:bCs/>
      <w:sz w:val="20"/>
      <w:szCs w:val="20"/>
    </w:rPr>
  </w:style>
  <w:style w:type="paragraph" w:customStyle="1" w:styleId="Web">
    <w:name w:val="Обычный (Web)"/>
    <w:basedOn w:val="a"/>
    <w:rsid w:val="00211257"/>
    <w:pPr>
      <w:spacing w:before="100" w:after="100"/>
      <w:jc w:val="center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11257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11257"/>
    <w:pPr>
      <w:spacing w:line="360" w:lineRule="auto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2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211257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af3">
    <w:name w:val="Îáû÷íûé"/>
    <w:rsid w:val="002112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semiHidden/>
    <w:rsid w:val="00211257"/>
    <w:pPr>
      <w:jc w:val="center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11257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2112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11257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5">
    <w:name w:val="Знак Знак3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11257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211257"/>
    <w:rPr>
      <w:rFonts w:ascii="Bookman Old Style" w:hAnsi="Bookman Old Style"/>
      <w:sz w:val="28"/>
      <w:szCs w:val="24"/>
    </w:rPr>
  </w:style>
  <w:style w:type="character" w:customStyle="1" w:styleId="36">
    <w:name w:val="Знак Знак3"/>
    <w:rsid w:val="0021125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112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11257"/>
    <w:rPr>
      <w:rFonts w:cs="Times New Roman"/>
      <w:sz w:val="24"/>
      <w:szCs w:val="24"/>
      <w:lang w:val="en-US" w:eastAsia="en-US"/>
    </w:rPr>
  </w:style>
  <w:style w:type="character" w:customStyle="1" w:styleId="af9">
    <w:name w:val="Знак Знак"/>
    <w:rsid w:val="00211257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211257"/>
  </w:style>
  <w:style w:type="character" w:customStyle="1" w:styleId="apple-converted-space">
    <w:name w:val="apple-converted-space"/>
    <w:basedOn w:val="a0"/>
    <w:rsid w:val="00211257"/>
  </w:style>
  <w:style w:type="character" w:customStyle="1" w:styleId="FontStyle47">
    <w:name w:val="Font Style47"/>
    <w:uiPriority w:val="99"/>
    <w:rsid w:val="00211257"/>
    <w:rPr>
      <w:rFonts w:ascii="Times New Roman" w:hAnsi="Times New Roman" w:cs="Times New Roman" w:hint="default"/>
      <w:b/>
      <w:bCs/>
      <w:sz w:val="26"/>
      <w:szCs w:val="26"/>
    </w:rPr>
  </w:style>
  <w:style w:type="character" w:styleId="afa">
    <w:name w:val="Strong"/>
    <w:uiPriority w:val="22"/>
    <w:qFormat/>
    <w:rsid w:val="00211257"/>
    <w:rPr>
      <w:rFonts w:ascii="Times New Roman" w:hAnsi="Times New Roman" w:cs="Times New Roman" w:hint="default"/>
      <w:b/>
      <w:bCs w:val="0"/>
    </w:rPr>
  </w:style>
  <w:style w:type="character" w:customStyle="1" w:styleId="a6">
    <w:name w:val="Без интервала Знак"/>
    <w:link w:val="a5"/>
    <w:uiPriority w:val="1"/>
    <w:locked/>
    <w:rsid w:val="00211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9F3ED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;Курсив"/>
    <w:rsid w:val="009F3ED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9F3ED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F3ED1"/>
    <w:pPr>
      <w:widowControl w:val="0"/>
      <w:shd w:val="clear" w:color="auto" w:fill="FFFFFF"/>
      <w:spacing w:before="720" w:line="322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4</cp:revision>
  <dcterms:created xsi:type="dcterms:W3CDTF">2024-05-22T12:00:00Z</dcterms:created>
  <dcterms:modified xsi:type="dcterms:W3CDTF">2024-05-22T12:07:00Z</dcterms:modified>
</cp:coreProperties>
</file>